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3FD" w:rsidRPr="004006FB" w:rsidRDefault="003043FD" w:rsidP="003043F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4006FB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Уважаемые родители</w:t>
      </w:r>
      <w:r w:rsidR="00926A93" w:rsidRPr="004006FB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 (законные представители), </w:t>
      </w:r>
      <w:r w:rsidRPr="004006FB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учащиеся!</w:t>
      </w:r>
    </w:p>
    <w:p w:rsidR="004006FB" w:rsidRDefault="004006FB" w:rsidP="004006FB">
      <w:pPr>
        <w:pStyle w:val="1"/>
        <w:spacing w:before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  <w:bookmarkStart w:id="0" w:name="_GoBack"/>
      <w:bookmarkEnd w:id="0"/>
    </w:p>
    <w:p w:rsidR="00926A93" w:rsidRPr="004006FB" w:rsidRDefault="00926A93" w:rsidP="004006FB">
      <w:pPr>
        <w:pStyle w:val="1"/>
        <w:spacing w:before="0" w:line="240" w:lineRule="auto"/>
        <w:ind w:firstLine="708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4006FB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В соответствии с Постановлением Губернатора Мурманской области </w:t>
      </w:r>
      <w:r w:rsidR="004006FB" w:rsidRPr="004006FB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от 4 апреля 2020 года № 175-ПП</w:t>
      </w:r>
      <w:r w:rsidR="004006FB">
        <w:rPr>
          <w:rFonts w:ascii="Times New Roman" w:hAnsi="Times New Roman" w:cs="Times New Roman"/>
          <w:color w:val="000000"/>
          <w:spacing w:val="3"/>
          <w:sz w:val="24"/>
          <w:szCs w:val="24"/>
        </w:rPr>
        <w:t>:</w:t>
      </w:r>
      <w:r w:rsidR="004006FB" w:rsidRPr="004006F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</w:p>
    <w:p w:rsidR="00995BE4" w:rsidRPr="004006FB" w:rsidRDefault="00995BE4" w:rsidP="004006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thick" w:color="FF0000"/>
          <w:lang w:eastAsia="ru-RU"/>
        </w:rPr>
      </w:pPr>
      <w:r w:rsidRPr="004006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2.1. </w:t>
      </w:r>
      <w:r w:rsidRPr="004006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thick" w:color="FF0000"/>
          <w:lang w:eastAsia="ru-RU"/>
        </w:rPr>
        <w:t>Граждане обязаны:</w:t>
      </w:r>
    </w:p>
    <w:p w:rsidR="00995BE4" w:rsidRPr="004006FB" w:rsidRDefault="00995BE4" w:rsidP="004006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thick" w:color="FF0000"/>
          <w:lang w:eastAsia="ru-RU"/>
        </w:rPr>
      </w:pPr>
      <w:r w:rsidRPr="004006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thick" w:color="FF0000"/>
          <w:lang w:eastAsia="ru-RU"/>
        </w:rPr>
        <w:t>2.1.1. Не покидать места проживания (пребывания), за исключением случаев:</w:t>
      </w:r>
    </w:p>
    <w:p w:rsidR="00995BE4" w:rsidRPr="004006FB" w:rsidRDefault="00995BE4" w:rsidP="004006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006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1) обращения за экстренной (неотложной) медицинской помощью и случаев иной прямой угрозы жизни и здоровью;</w:t>
      </w:r>
    </w:p>
    <w:p w:rsidR="00995BE4" w:rsidRPr="004006FB" w:rsidRDefault="00995BE4" w:rsidP="004006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006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2) следования к месту (от места) осуществления деятельности (в том числе работы), которая не приостановлена;</w:t>
      </w:r>
    </w:p>
    <w:p w:rsidR="00995BE4" w:rsidRPr="004006FB" w:rsidRDefault="00995BE4" w:rsidP="004006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006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3) следования к ближайшему месту приобретения товаров, работ, услуг, реализация которых не ограничена. Допускается посещение крупных гипермаркетов и супермаркетов, не находящихся вблизи мест проживания граждан;</w:t>
      </w:r>
    </w:p>
    <w:p w:rsidR="00995BE4" w:rsidRPr="004006FB" w:rsidRDefault="00995BE4" w:rsidP="004006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006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4) выгула домашних животных на расстоянии, не превышающем 100 метров от места проживания (пребывания), выноса отходов до ближайшего места накопления отходов;</w:t>
      </w:r>
    </w:p>
    <w:p w:rsidR="00995BE4" w:rsidRPr="004006FB" w:rsidRDefault="00995BE4" w:rsidP="004006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006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5) прогулок одного из родителей (законных представителей) с детьми дошкольного возраста, младшего школьного возраста на придомовой территории с соблюдением дистанции до других граждан (не считая ребенка) не менее 1 метра (далее - </w:t>
      </w:r>
      <w:proofErr w:type="gramStart"/>
      <w:r w:rsidRPr="004006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социальное</w:t>
      </w:r>
      <w:proofErr w:type="gramEnd"/>
      <w:r w:rsidRPr="004006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proofErr w:type="spellStart"/>
      <w:r w:rsidRPr="004006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дистанцирование</w:t>
      </w:r>
      <w:proofErr w:type="spellEnd"/>
      <w:r w:rsidRPr="004006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);</w:t>
      </w:r>
    </w:p>
    <w:p w:rsidR="00995BE4" w:rsidRPr="004006FB" w:rsidRDefault="00995BE4" w:rsidP="004006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006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6) следования по вызову сотрудников правоохранительных органов, прокуратуры, следователей, дознавателей или в суд, за исключением лиц, имеющих подтвержденный или предварительно положительный результат анализов на </w:t>
      </w:r>
      <w:proofErr w:type="spellStart"/>
      <w:r w:rsidRPr="004006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коронавирус</w:t>
      </w:r>
      <w:proofErr w:type="spellEnd"/>
      <w:r w:rsidRPr="004006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, а также граждан, находящихся в обсервации;</w:t>
      </w:r>
    </w:p>
    <w:p w:rsidR="00995BE4" w:rsidRPr="004006FB" w:rsidRDefault="00995BE4" w:rsidP="004006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006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7) следования в целях получения медицинской помощи.</w:t>
      </w:r>
    </w:p>
    <w:p w:rsidR="00995BE4" w:rsidRPr="004006FB" w:rsidRDefault="00995BE4" w:rsidP="004006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006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Для целей настоящих правил под местом проживания (пребывания) понимаются жилые помещения, предназначенные для проживания граждан (квартиры, садовые, дачные, индивидуальные жилые дома и т.д.).</w:t>
      </w:r>
    </w:p>
    <w:p w:rsidR="00995BE4" w:rsidRPr="004006FB" w:rsidRDefault="00995BE4" w:rsidP="004006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thick" w:color="FF0000"/>
          <w:lang w:eastAsia="ru-RU"/>
        </w:rPr>
      </w:pPr>
      <w:r w:rsidRPr="004006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2.1.2</w:t>
      </w:r>
      <w:r w:rsidRPr="004006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thick" w:color="FF0000"/>
          <w:lang w:eastAsia="ru-RU"/>
        </w:rPr>
        <w:t xml:space="preserve">. Соблюдать дистанцию до других граждан не менее 1 метра (социальное </w:t>
      </w:r>
      <w:proofErr w:type="spellStart"/>
      <w:r w:rsidRPr="004006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thick" w:color="FF0000"/>
          <w:lang w:eastAsia="ru-RU"/>
        </w:rPr>
        <w:t>дистанцирование</w:t>
      </w:r>
      <w:proofErr w:type="spellEnd"/>
      <w:r w:rsidRPr="004006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thick" w:color="FF0000"/>
          <w:lang w:eastAsia="ru-RU"/>
        </w:rPr>
        <w:t>), в том числе в общественных местах и общественном транспорте, за исключением случаев оказания услуг по перевозке пассажиров и багажа легковым такси.</w:t>
      </w:r>
    </w:p>
    <w:p w:rsidR="00995BE4" w:rsidRPr="004006FB" w:rsidRDefault="00995BE4" w:rsidP="004006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006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2.1.3. При появлении признаков инфекционного заболевания (повышенная температура тела, кашель и др.) обращаться по номеру телефона </w:t>
      </w:r>
      <w:r w:rsidRPr="004006FB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(815 2) 39-99-99</w:t>
      </w:r>
      <w:r w:rsidRPr="004006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или </w:t>
      </w:r>
      <w:r w:rsidRPr="004006FB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8 800 222 51 00</w:t>
      </w:r>
      <w:r w:rsidRPr="004006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для получения инструкций о дальнейших действиях.</w:t>
      </w:r>
    </w:p>
    <w:p w:rsidR="00995BE4" w:rsidRDefault="00995BE4" w:rsidP="004006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006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2.1.4. Соблюдать запреты, требования и ограничения, установленные на территориях закрытых административно-территориальных образований и иных муниципальных образований Мурманской области, въезд на которые ограничен в соответствии с постановлениями Правительства Мурманской области о введении ограничительных мероприятий.</w:t>
      </w:r>
    </w:p>
    <w:p w:rsidR="0059426A" w:rsidRPr="004006FB" w:rsidRDefault="004006FB" w:rsidP="004006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  <w:r w:rsidRPr="004006FB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В соответствии с Постановлением Губернатора Мурманской области от 13.04.2020 №198-ПП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:</w:t>
      </w:r>
    </w:p>
    <w:p w:rsidR="004006FB" w:rsidRDefault="004006FB" w:rsidP="003043F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006FB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  <w:lang w:eastAsia="ru-RU"/>
        </w:rPr>
        <w:drawing>
          <wp:inline distT="0" distB="0" distL="0" distR="0">
            <wp:extent cx="6140450" cy="1450422"/>
            <wp:effectExtent l="19050" t="19050" r="12700" b="16428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0" cy="145042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/>
                      </a:solidFill>
                    </a:ln>
                  </pic:spPr>
                </pic:pic>
              </a:graphicData>
            </a:graphic>
          </wp:inline>
        </w:drawing>
      </w:r>
    </w:p>
    <w:p w:rsidR="004006FB" w:rsidRDefault="004006FB" w:rsidP="003043F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4006FB" w:rsidRDefault="004006FB" w:rsidP="003043F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4006FB" w:rsidRDefault="004006FB" w:rsidP="003043F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4006FB" w:rsidRDefault="004006FB" w:rsidP="003043F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006FB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  <w:lang w:eastAsia="ru-RU"/>
        </w:rPr>
        <w:lastRenderedPageBreak/>
        <w:drawing>
          <wp:inline distT="0" distB="0" distL="0" distR="0">
            <wp:extent cx="5753100" cy="970085"/>
            <wp:effectExtent l="19050" t="0" r="0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826" cy="97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6FB" w:rsidRDefault="004006FB" w:rsidP="003043F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4006FB" w:rsidRDefault="004006FB" w:rsidP="003043F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4006FB" w:rsidRPr="00EC58F1" w:rsidRDefault="004006FB" w:rsidP="00EC5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  <w:r w:rsidRPr="00EC58F1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 xml:space="preserve">Просим соблюдать </w:t>
      </w:r>
      <w:r w:rsidR="00EC58F1" w:rsidRPr="00EC58F1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П</w:t>
      </w:r>
      <w:r w:rsidRPr="00EC58F1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равила</w:t>
      </w:r>
      <w:r w:rsidR="00EC58F1" w:rsidRPr="00EC58F1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 xml:space="preserve"> поведения во время самоизоляции.</w:t>
      </w:r>
    </w:p>
    <w:p w:rsidR="004006FB" w:rsidRDefault="004006FB" w:rsidP="003043F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4006FB" w:rsidRDefault="004006FB" w:rsidP="003043F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4006FB" w:rsidRDefault="004006FB" w:rsidP="003043F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4006FB" w:rsidRDefault="004006FB" w:rsidP="003043F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4006FB" w:rsidRDefault="004006FB" w:rsidP="003043F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4006FB" w:rsidRDefault="004006FB" w:rsidP="003043F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4006FB" w:rsidRDefault="004006FB" w:rsidP="003043F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4006FB" w:rsidRDefault="004006FB" w:rsidP="003043F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4006FB" w:rsidRDefault="004006FB" w:rsidP="003043F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4006FB" w:rsidRDefault="004006FB" w:rsidP="003043F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4006FB" w:rsidRPr="004006FB" w:rsidRDefault="004006FB" w:rsidP="003043F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3043FD" w:rsidRPr="004006FB" w:rsidRDefault="003043FD" w:rsidP="003043F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3043FD" w:rsidRPr="00995BE4" w:rsidRDefault="003043FD" w:rsidP="003043FD">
      <w:pPr>
        <w:spacing w:after="0" w:line="240" w:lineRule="auto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</w:p>
    <w:sectPr w:rsidR="003043FD" w:rsidRPr="00995BE4" w:rsidSect="0039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F5F"/>
    <w:rsid w:val="00027F5F"/>
    <w:rsid w:val="00107ADA"/>
    <w:rsid w:val="003043FD"/>
    <w:rsid w:val="00393865"/>
    <w:rsid w:val="004006FB"/>
    <w:rsid w:val="0059426A"/>
    <w:rsid w:val="00662B30"/>
    <w:rsid w:val="00926A93"/>
    <w:rsid w:val="00995BE4"/>
    <w:rsid w:val="00BB6D98"/>
    <w:rsid w:val="00EC58F1"/>
    <w:rsid w:val="00FB2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65"/>
  </w:style>
  <w:style w:type="paragraph" w:styleId="1">
    <w:name w:val="heading 1"/>
    <w:basedOn w:val="a"/>
    <w:next w:val="a"/>
    <w:link w:val="10"/>
    <w:uiPriority w:val="9"/>
    <w:qFormat/>
    <w:rsid w:val="003043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95B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95B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5B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5B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95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5BE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043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400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6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8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Каландин</dc:creator>
  <cp:lastModifiedBy>Ольга Романовна</cp:lastModifiedBy>
  <cp:revision>2</cp:revision>
  <dcterms:created xsi:type="dcterms:W3CDTF">2020-04-23T14:28:00Z</dcterms:created>
  <dcterms:modified xsi:type="dcterms:W3CDTF">2020-04-23T14:28:00Z</dcterms:modified>
</cp:coreProperties>
</file>