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1F" w:rsidRPr="002077E1" w:rsidRDefault="009F601F" w:rsidP="009F601F">
      <w:pPr>
        <w:jc w:val="center"/>
        <w:rPr>
          <w:b/>
        </w:rPr>
      </w:pPr>
    </w:p>
    <w:p w:rsidR="009F601F" w:rsidRPr="002629C6" w:rsidRDefault="009F601F" w:rsidP="009F601F">
      <w:pPr>
        <w:jc w:val="center"/>
        <w:sectPr w:rsidR="009F601F" w:rsidRPr="002629C6" w:rsidSect="00993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70"/>
        <w:tblW w:w="0" w:type="auto"/>
        <w:tblLook w:val="04A0"/>
      </w:tblPr>
      <w:tblGrid>
        <w:gridCol w:w="3190"/>
        <w:gridCol w:w="3190"/>
        <w:gridCol w:w="3191"/>
      </w:tblGrid>
      <w:tr w:rsidR="009F601F" w:rsidRPr="00F973EE" w:rsidTr="00336F00">
        <w:tc>
          <w:tcPr>
            <w:tcW w:w="3190" w:type="dxa"/>
          </w:tcPr>
          <w:p w:rsidR="009F601F" w:rsidRPr="00F973EE" w:rsidRDefault="009F601F" w:rsidP="009F601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proofErr w:type="gramStart"/>
            <w:r w:rsidRPr="00F973EE">
              <w:rPr>
                <w:bCs/>
                <w:color w:val="000000"/>
              </w:rPr>
              <w:lastRenderedPageBreak/>
              <w:t>Принята</w:t>
            </w:r>
            <w:proofErr w:type="gramEnd"/>
            <w:r w:rsidRPr="00F973EE">
              <w:rPr>
                <w:bCs/>
                <w:color w:val="000000"/>
              </w:rPr>
              <w:t xml:space="preserve"> </w:t>
            </w:r>
          </w:p>
          <w:p w:rsidR="009F601F" w:rsidRPr="00F973EE" w:rsidRDefault="009F601F" w:rsidP="009F601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на методическом совете</w:t>
            </w:r>
          </w:p>
          <w:p w:rsidR="009F601F" w:rsidRPr="00F973EE" w:rsidRDefault="000F39AB" w:rsidP="009F601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«31</w:t>
            </w:r>
            <w:r w:rsidR="00C414AD">
              <w:rPr>
                <w:bCs/>
                <w:color w:val="000000"/>
              </w:rPr>
              <w:t xml:space="preserve">» августа </w:t>
            </w:r>
            <w:r w:rsidR="009F601F">
              <w:rPr>
                <w:bCs/>
                <w:color w:val="000000"/>
              </w:rPr>
              <w:t>2018</w:t>
            </w:r>
            <w:r w:rsidR="009F601F" w:rsidRPr="00F973EE">
              <w:rPr>
                <w:bCs/>
                <w:color w:val="000000"/>
              </w:rPr>
              <w:t xml:space="preserve"> г.</w:t>
            </w:r>
          </w:p>
          <w:p w:rsidR="009F601F" w:rsidRPr="00F973EE" w:rsidRDefault="009F601F" w:rsidP="009F601F">
            <w:pPr>
              <w:rPr>
                <w:b/>
              </w:rPr>
            </w:pPr>
          </w:p>
          <w:p w:rsidR="009F601F" w:rsidRPr="00F973EE" w:rsidRDefault="009F601F" w:rsidP="009F601F">
            <w:pPr>
              <w:rPr>
                <w:b/>
              </w:rPr>
            </w:pPr>
          </w:p>
        </w:tc>
        <w:tc>
          <w:tcPr>
            <w:tcW w:w="3190" w:type="dxa"/>
            <w:hideMark/>
          </w:tcPr>
          <w:p w:rsidR="009F601F" w:rsidRPr="00F973EE" w:rsidRDefault="009F601F" w:rsidP="009F601F">
            <w:r w:rsidRPr="00F973EE">
              <w:t>«Согласовано»</w:t>
            </w:r>
          </w:p>
          <w:p w:rsidR="009F601F" w:rsidRPr="00F973EE" w:rsidRDefault="000F39AB" w:rsidP="009F601F">
            <w:r>
              <w:t>Зам. директора</w:t>
            </w:r>
          </w:p>
          <w:p w:rsidR="009F601F" w:rsidRPr="00F973EE" w:rsidRDefault="009F601F" w:rsidP="009F601F">
            <w:r w:rsidRPr="00F973EE">
              <w:t>МБОУ ОШ № 7</w:t>
            </w:r>
          </w:p>
          <w:p w:rsidR="009F601F" w:rsidRPr="00F973EE" w:rsidRDefault="009F601F" w:rsidP="009F601F">
            <w:r w:rsidRPr="00F973EE">
              <w:t>_________/</w:t>
            </w:r>
            <w:proofErr w:type="spellStart"/>
            <w:r w:rsidRPr="00F973EE">
              <w:t>Логунова</w:t>
            </w:r>
            <w:proofErr w:type="spellEnd"/>
            <w:r w:rsidRPr="00F973EE">
              <w:t xml:space="preserve"> С.В./ </w:t>
            </w:r>
          </w:p>
          <w:p w:rsidR="009F601F" w:rsidRPr="00F973EE" w:rsidRDefault="00C414AD" w:rsidP="009F601F">
            <w:r>
              <w:t xml:space="preserve">«31» августа </w:t>
            </w:r>
            <w:r w:rsidR="009F601F">
              <w:t xml:space="preserve"> 2018</w:t>
            </w:r>
            <w:r w:rsidR="009F601F" w:rsidRPr="00F973EE">
              <w:t xml:space="preserve"> г.</w:t>
            </w:r>
          </w:p>
        </w:tc>
        <w:tc>
          <w:tcPr>
            <w:tcW w:w="3191" w:type="dxa"/>
            <w:hideMark/>
          </w:tcPr>
          <w:p w:rsidR="009F601F" w:rsidRPr="00F973EE" w:rsidRDefault="009F601F" w:rsidP="009F601F">
            <w:r w:rsidRPr="00F973EE">
              <w:t xml:space="preserve">             «Утверждено»</w:t>
            </w:r>
          </w:p>
          <w:p w:rsidR="009F601F" w:rsidRPr="00F973EE" w:rsidRDefault="009F601F" w:rsidP="009F601F">
            <w:r w:rsidRPr="00F973EE">
              <w:t xml:space="preserve"> Директор МБОУ ОШ № 7</w:t>
            </w:r>
          </w:p>
          <w:p w:rsidR="009F601F" w:rsidRPr="00F973EE" w:rsidRDefault="009F601F" w:rsidP="009F601F">
            <w:r w:rsidRPr="00F973EE">
              <w:t>_______/Жукова  Л.В./</w:t>
            </w:r>
          </w:p>
          <w:p w:rsidR="009F601F" w:rsidRPr="00F973EE" w:rsidRDefault="009F601F" w:rsidP="009F601F">
            <w:r w:rsidRPr="00F973EE">
              <w:t xml:space="preserve">    Приказ № _______</w:t>
            </w:r>
          </w:p>
          <w:p w:rsidR="009F601F" w:rsidRPr="00F973EE" w:rsidRDefault="00C414AD" w:rsidP="009F601F">
            <w:r>
              <w:t xml:space="preserve">    от «31» августа</w:t>
            </w:r>
            <w:r w:rsidR="009F601F">
              <w:t xml:space="preserve"> 2018</w:t>
            </w:r>
            <w:r w:rsidR="009F601F" w:rsidRPr="00F973EE">
              <w:t xml:space="preserve"> г.</w:t>
            </w:r>
          </w:p>
        </w:tc>
      </w:tr>
    </w:tbl>
    <w:p w:rsidR="009F601F" w:rsidRPr="00705F5B" w:rsidRDefault="009F601F" w:rsidP="000F39AB">
      <w:pPr>
        <w:spacing w:line="360" w:lineRule="auto"/>
        <w:jc w:val="center"/>
        <w:rPr>
          <w:b/>
          <w:sz w:val="28"/>
        </w:rPr>
      </w:pPr>
      <w:r w:rsidRPr="00705F5B">
        <w:rPr>
          <w:b/>
          <w:sz w:val="28"/>
        </w:rPr>
        <w:t>Муниципальное бюджетное общеобразовательное учреждение</w:t>
      </w:r>
    </w:p>
    <w:p w:rsidR="009F601F" w:rsidRPr="00705F5B" w:rsidRDefault="009F601F" w:rsidP="009F601F">
      <w:pPr>
        <w:spacing w:line="360" w:lineRule="auto"/>
        <w:jc w:val="center"/>
        <w:rPr>
          <w:b/>
          <w:sz w:val="28"/>
        </w:rPr>
      </w:pPr>
      <w:r w:rsidRPr="00705F5B">
        <w:rPr>
          <w:b/>
          <w:sz w:val="28"/>
        </w:rPr>
        <w:t xml:space="preserve">«Общеобразовательная школа № 7» </w:t>
      </w:r>
    </w:p>
    <w:p w:rsidR="009F601F" w:rsidRDefault="009F601F" w:rsidP="009F601F">
      <w:pPr>
        <w:jc w:val="center"/>
      </w:pPr>
    </w:p>
    <w:p w:rsidR="009F601F" w:rsidRDefault="009F601F" w:rsidP="009F601F">
      <w:pPr>
        <w:jc w:val="center"/>
      </w:pPr>
    </w:p>
    <w:p w:rsidR="009F601F" w:rsidRDefault="009F601F" w:rsidP="009F601F">
      <w:pPr>
        <w:jc w:val="center"/>
      </w:pPr>
    </w:p>
    <w:p w:rsidR="009F601F" w:rsidRDefault="009F601F" w:rsidP="009F601F">
      <w:pPr>
        <w:jc w:val="center"/>
      </w:pPr>
    </w:p>
    <w:p w:rsidR="009F601F" w:rsidRDefault="009F601F" w:rsidP="009F601F">
      <w:pPr>
        <w:jc w:val="center"/>
      </w:pPr>
    </w:p>
    <w:p w:rsidR="009F601F" w:rsidRDefault="009F601F" w:rsidP="009F601F">
      <w:pPr>
        <w:jc w:val="center"/>
      </w:pPr>
    </w:p>
    <w:p w:rsidR="009F601F" w:rsidRDefault="009F601F" w:rsidP="009F601F">
      <w:pPr>
        <w:jc w:val="center"/>
      </w:pPr>
    </w:p>
    <w:p w:rsidR="00336F00" w:rsidRDefault="00336F00" w:rsidP="009F601F">
      <w:pPr>
        <w:spacing w:line="360" w:lineRule="auto"/>
        <w:jc w:val="center"/>
        <w:rPr>
          <w:b/>
          <w:sz w:val="28"/>
        </w:rPr>
      </w:pPr>
    </w:p>
    <w:p w:rsidR="00336F00" w:rsidRDefault="00336F00" w:rsidP="00336F00">
      <w:pPr>
        <w:spacing w:line="360" w:lineRule="auto"/>
        <w:rPr>
          <w:b/>
          <w:sz w:val="28"/>
        </w:rPr>
      </w:pPr>
    </w:p>
    <w:p w:rsidR="009F601F" w:rsidRPr="002077E1" w:rsidRDefault="009F601F" w:rsidP="009F60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9F601F" w:rsidRDefault="009F601F" w:rsidP="009F60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ФАКУЛЬТАТИВНОГО КУРСА</w:t>
      </w:r>
    </w:p>
    <w:p w:rsidR="009F601F" w:rsidRPr="002077E1" w:rsidRDefault="009F601F" w:rsidP="009F60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МАТЕМАТИКЕ</w:t>
      </w:r>
    </w:p>
    <w:p w:rsidR="009F601F" w:rsidRPr="000D61CF" w:rsidRDefault="009F601F" w:rsidP="009F601F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«Наглядная геометрия</w:t>
      </w:r>
      <w:r w:rsidRPr="000D61CF">
        <w:rPr>
          <w:rFonts w:ascii="Times New Roman" w:hAnsi="Times New Roman"/>
          <w:b/>
          <w:i/>
          <w:sz w:val="28"/>
          <w:szCs w:val="24"/>
        </w:rPr>
        <w:t>»</w:t>
      </w:r>
    </w:p>
    <w:p w:rsidR="009F601F" w:rsidRPr="002077E1" w:rsidRDefault="009F601F" w:rsidP="009F601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 </w:t>
      </w:r>
      <w:r w:rsidRPr="002077E1">
        <w:rPr>
          <w:rFonts w:ascii="Times New Roman" w:hAnsi="Times New Roman"/>
          <w:b/>
          <w:sz w:val="28"/>
          <w:szCs w:val="24"/>
        </w:rPr>
        <w:t>класс</w:t>
      </w:r>
    </w:p>
    <w:p w:rsidR="009F601F" w:rsidRDefault="009F601F" w:rsidP="00806C8B">
      <w:pPr>
        <w:jc w:val="center"/>
      </w:pPr>
      <w:r>
        <w:t xml:space="preserve"> </w:t>
      </w:r>
    </w:p>
    <w:p w:rsidR="009F601F" w:rsidRDefault="009F601F" w:rsidP="009F601F">
      <w:pPr>
        <w:ind w:left="4678"/>
        <w:jc w:val="right"/>
        <w:rPr>
          <w:sz w:val="28"/>
        </w:rPr>
      </w:pPr>
      <w:r w:rsidRPr="002077E1">
        <w:rPr>
          <w:sz w:val="28"/>
        </w:rPr>
        <w:t xml:space="preserve">Учитель </w:t>
      </w:r>
      <w:r>
        <w:rPr>
          <w:sz w:val="28"/>
        </w:rPr>
        <w:t>математики</w:t>
      </w:r>
      <w:r w:rsidRPr="002077E1">
        <w:rPr>
          <w:sz w:val="28"/>
        </w:rPr>
        <w:t>:</w:t>
      </w:r>
    </w:p>
    <w:p w:rsidR="00806C8B" w:rsidRPr="002077E1" w:rsidRDefault="00806C8B" w:rsidP="009F601F">
      <w:pPr>
        <w:ind w:left="4678"/>
        <w:jc w:val="right"/>
        <w:rPr>
          <w:sz w:val="28"/>
        </w:rPr>
      </w:pPr>
      <w:r>
        <w:rPr>
          <w:sz w:val="28"/>
        </w:rPr>
        <w:t>Суетина С.А.</w:t>
      </w:r>
    </w:p>
    <w:p w:rsidR="009F601F" w:rsidRDefault="00336F00" w:rsidP="00336F00">
      <w:pPr>
        <w:ind w:left="4678"/>
        <w:jc w:val="right"/>
        <w:rPr>
          <w:sz w:val="28"/>
        </w:rPr>
      </w:pPr>
      <w:r>
        <w:rPr>
          <w:sz w:val="28"/>
        </w:rPr>
        <w:t>Петунина А.</w:t>
      </w:r>
      <w:proofErr w:type="gramStart"/>
      <w:r>
        <w:rPr>
          <w:sz w:val="28"/>
        </w:rPr>
        <w:t>С</w:t>
      </w:r>
      <w:proofErr w:type="gramEnd"/>
    </w:p>
    <w:p w:rsidR="00336F00" w:rsidRDefault="00336F00" w:rsidP="00336F00">
      <w:pPr>
        <w:rPr>
          <w:sz w:val="28"/>
        </w:rPr>
      </w:pPr>
    </w:p>
    <w:p w:rsidR="00336F00" w:rsidRDefault="00336F00" w:rsidP="00336F00">
      <w:pPr>
        <w:jc w:val="center"/>
        <w:rPr>
          <w:sz w:val="28"/>
        </w:rPr>
      </w:pPr>
    </w:p>
    <w:p w:rsidR="009F601F" w:rsidRDefault="009F601F" w:rsidP="000F39AB">
      <w:pPr>
        <w:jc w:val="center"/>
        <w:rPr>
          <w:sz w:val="28"/>
        </w:rPr>
      </w:pPr>
      <w:r>
        <w:rPr>
          <w:sz w:val="28"/>
        </w:rPr>
        <w:t>2018-2019 учебный</w:t>
      </w:r>
      <w:r w:rsidRPr="002077E1">
        <w:rPr>
          <w:sz w:val="28"/>
        </w:rPr>
        <w:t xml:space="preserve"> </w:t>
      </w:r>
      <w:r>
        <w:rPr>
          <w:sz w:val="28"/>
        </w:rPr>
        <w:t>г</w:t>
      </w:r>
      <w:r w:rsidR="00F615A1">
        <w:rPr>
          <w:sz w:val="28"/>
        </w:rPr>
        <w:t>од</w:t>
      </w:r>
    </w:p>
    <w:p w:rsidR="000F39AB" w:rsidRPr="000F39AB" w:rsidRDefault="000F39AB" w:rsidP="000F39AB">
      <w:pPr>
        <w:jc w:val="center"/>
        <w:rPr>
          <w:sz w:val="28"/>
        </w:rPr>
      </w:pPr>
    </w:p>
    <w:p w:rsidR="00806C8B" w:rsidRDefault="00806C8B" w:rsidP="00A523E8">
      <w:pPr>
        <w:spacing w:line="360" w:lineRule="auto"/>
        <w:jc w:val="center"/>
        <w:rPr>
          <w:b/>
        </w:rPr>
      </w:pPr>
    </w:p>
    <w:p w:rsidR="00806C8B" w:rsidRDefault="00806C8B" w:rsidP="00A523E8">
      <w:pPr>
        <w:spacing w:line="360" w:lineRule="auto"/>
        <w:jc w:val="center"/>
        <w:rPr>
          <w:b/>
        </w:rPr>
      </w:pPr>
    </w:p>
    <w:p w:rsidR="00806C8B" w:rsidRDefault="00806C8B" w:rsidP="00A523E8">
      <w:pPr>
        <w:spacing w:line="360" w:lineRule="auto"/>
        <w:jc w:val="center"/>
        <w:rPr>
          <w:b/>
        </w:rPr>
      </w:pPr>
    </w:p>
    <w:p w:rsidR="00470FAB" w:rsidRPr="001B27EB" w:rsidRDefault="00626E6F" w:rsidP="00A523E8">
      <w:pPr>
        <w:spacing w:line="360" w:lineRule="auto"/>
        <w:jc w:val="center"/>
        <w:rPr>
          <w:b/>
        </w:rPr>
      </w:pPr>
      <w:r>
        <w:rPr>
          <w:b/>
        </w:rPr>
        <w:t>Введение</w:t>
      </w:r>
    </w:p>
    <w:p w:rsidR="00F26934" w:rsidRDefault="00F26934" w:rsidP="00B15754">
      <w:pPr>
        <w:spacing w:after="200" w:line="360" w:lineRule="auto"/>
        <w:contextualSpacing/>
        <w:jc w:val="both"/>
      </w:pPr>
    </w:p>
    <w:p w:rsidR="00470FAB" w:rsidRPr="001B27EB" w:rsidRDefault="00ED2D23" w:rsidP="00B15754">
      <w:pPr>
        <w:spacing w:after="200" w:line="360" w:lineRule="auto"/>
        <w:contextualSpacing/>
        <w:jc w:val="both"/>
      </w:pPr>
      <w:r w:rsidRPr="00B15754">
        <w:rPr>
          <w:b/>
          <w:iCs/>
          <w:lang w:eastAsia="en-US" w:bidi="en-US"/>
        </w:rPr>
        <w:t>Ра</w:t>
      </w:r>
      <w:r w:rsidR="00626E6F">
        <w:rPr>
          <w:b/>
          <w:iCs/>
          <w:lang w:eastAsia="en-US" w:bidi="en-US"/>
        </w:rPr>
        <w:t>бочая программа рассчитана на 34 часа</w:t>
      </w:r>
      <w:r w:rsidRPr="00B15754">
        <w:rPr>
          <w:b/>
          <w:iCs/>
          <w:lang w:eastAsia="en-US" w:bidi="en-US"/>
        </w:rPr>
        <w:t>, 1 час</w:t>
      </w:r>
      <w:r w:rsidR="00626E6F">
        <w:rPr>
          <w:b/>
          <w:iCs/>
          <w:lang w:eastAsia="en-US" w:bidi="en-US"/>
        </w:rPr>
        <w:t xml:space="preserve"> в неделю, 34 учебные недели</w:t>
      </w:r>
      <w:r w:rsidR="00B15754">
        <w:rPr>
          <w:b/>
          <w:iCs/>
          <w:lang w:eastAsia="en-US" w:bidi="en-US"/>
        </w:rPr>
        <w:t xml:space="preserve"> и ориентирована </w:t>
      </w:r>
      <w:proofErr w:type="gramStart"/>
      <w:r w:rsidR="00B15754">
        <w:rPr>
          <w:b/>
          <w:iCs/>
          <w:lang w:eastAsia="en-US" w:bidi="en-US"/>
        </w:rPr>
        <w:t>на</w:t>
      </w:r>
      <w:proofErr w:type="gramEnd"/>
      <w:r w:rsidR="00B15754">
        <w:rPr>
          <w:b/>
          <w:iCs/>
          <w:lang w:eastAsia="en-US" w:bidi="en-US"/>
        </w:rPr>
        <w:t xml:space="preserve"> обучающихся 5-х классов.</w:t>
      </w:r>
      <w:bookmarkStart w:id="0" w:name="_GoBack"/>
      <w:bookmarkEnd w:id="0"/>
    </w:p>
    <w:p w:rsidR="00470FAB" w:rsidRPr="001B27EB" w:rsidRDefault="00470FAB" w:rsidP="001B27EB">
      <w:pPr>
        <w:spacing w:line="360" w:lineRule="auto"/>
        <w:ind w:firstLine="539"/>
        <w:jc w:val="both"/>
      </w:pPr>
    </w:p>
    <w:p w:rsidR="00ED2D23" w:rsidRDefault="00ED2D23" w:rsidP="00626E6F">
      <w:pPr>
        <w:shd w:val="clear" w:color="auto" w:fill="FFFFFF"/>
        <w:tabs>
          <w:tab w:val="left" w:pos="180"/>
        </w:tabs>
        <w:spacing w:before="19" w:line="360" w:lineRule="auto"/>
        <w:rPr>
          <w:b/>
          <w:spacing w:val="-8"/>
        </w:rPr>
      </w:pPr>
    </w:p>
    <w:p w:rsidR="00470FAB" w:rsidRPr="001B27EB" w:rsidRDefault="00470FAB" w:rsidP="001B27EB">
      <w:pPr>
        <w:shd w:val="clear" w:color="auto" w:fill="FFFFFF"/>
        <w:tabs>
          <w:tab w:val="left" w:pos="180"/>
        </w:tabs>
        <w:spacing w:before="19" w:line="360" w:lineRule="auto"/>
        <w:jc w:val="center"/>
        <w:rPr>
          <w:b/>
          <w:spacing w:val="-8"/>
        </w:rPr>
      </w:pPr>
      <w:r w:rsidRPr="001B27EB">
        <w:rPr>
          <w:b/>
          <w:spacing w:val="-8"/>
        </w:rPr>
        <w:t xml:space="preserve">СОДЕРЖАНИЕ </w:t>
      </w:r>
      <w:r w:rsidR="00CC4029">
        <w:rPr>
          <w:b/>
          <w:spacing w:val="-8"/>
        </w:rPr>
        <w:t xml:space="preserve">ФАКУЛЬТАТИВНОГО </w:t>
      </w:r>
      <w:r w:rsidRPr="001B27EB">
        <w:rPr>
          <w:b/>
          <w:spacing w:val="-8"/>
        </w:rPr>
        <w:t>КУРСА</w:t>
      </w:r>
    </w:p>
    <w:p w:rsidR="00470FAB" w:rsidRPr="001B27EB" w:rsidRDefault="00470FAB" w:rsidP="001B27EB">
      <w:pPr>
        <w:shd w:val="clear" w:color="auto" w:fill="FFFFFF"/>
        <w:tabs>
          <w:tab w:val="left" w:pos="180"/>
        </w:tabs>
        <w:spacing w:line="360" w:lineRule="auto"/>
        <w:jc w:val="center"/>
        <w:rPr>
          <w:b/>
          <w:spacing w:val="-8"/>
        </w:rPr>
      </w:pPr>
      <w:r w:rsidRPr="001B27EB">
        <w:rPr>
          <w:b/>
          <w:spacing w:val="-8"/>
        </w:rPr>
        <w:t>5 класс</w:t>
      </w:r>
    </w:p>
    <w:p w:rsidR="00470FAB" w:rsidRPr="001B27EB" w:rsidRDefault="00470FAB" w:rsidP="001B27EB">
      <w:pPr>
        <w:spacing w:line="360" w:lineRule="auto"/>
        <w:ind w:firstLine="180"/>
        <w:jc w:val="both"/>
        <w:rPr>
          <w:b/>
        </w:rPr>
      </w:pPr>
      <w:r w:rsidRPr="001B27EB">
        <w:rPr>
          <w:b/>
        </w:rPr>
        <w:t xml:space="preserve">1. Введение. </w:t>
      </w:r>
      <w:r w:rsidRPr="001B27EB">
        <w:rPr>
          <w:spacing w:val="2"/>
        </w:rPr>
        <w:t>Первые шаги в геометрии. Пространство и размерность.</w:t>
      </w:r>
      <w:r w:rsidRPr="001B27EB">
        <w:rPr>
          <w:spacing w:val="1"/>
        </w:rPr>
        <w:t xml:space="preserve"> Простейшие геометрические фигуры: </w:t>
      </w:r>
      <w:proofErr w:type="gramStart"/>
      <w:r w:rsidRPr="001B27EB">
        <w:rPr>
          <w:spacing w:val="1"/>
        </w:rPr>
        <w:t>прямая</w:t>
      </w:r>
      <w:proofErr w:type="gramEnd"/>
      <w:r w:rsidRPr="001B27EB">
        <w:rPr>
          <w:spacing w:val="1"/>
        </w:rPr>
        <w:t>, луч, отрезок, многоугольник.</w:t>
      </w:r>
    </w:p>
    <w:p w:rsidR="00470FAB" w:rsidRPr="001B27EB" w:rsidRDefault="00470FAB" w:rsidP="001B27EB">
      <w:pPr>
        <w:spacing w:line="360" w:lineRule="auto"/>
        <w:ind w:firstLine="180"/>
        <w:jc w:val="both"/>
        <w:rPr>
          <w:b/>
        </w:rPr>
      </w:pPr>
      <w:r w:rsidRPr="001B27EB">
        <w:rPr>
          <w:b/>
        </w:rPr>
        <w:t>2. Фигуры на плоскости.</w:t>
      </w:r>
      <w:r w:rsidRPr="001B27EB">
        <w:t xml:space="preserve"> Задачи со спичками. Задачи на разрезание и складывание фигур: «сложи квадрат», «согни и отрежь», «рамки и вкладыши </w:t>
      </w:r>
      <w:proofErr w:type="spellStart"/>
      <w:r w:rsidRPr="001B27EB">
        <w:t>Монтессори</w:t>
      </w:r>
      <w:proofErr w:type="spellEnd"/>
      <w:r w:rsidRPr="001B27EB">
        <w:t xml:space="preserve">», «край в край» и другие игры. </w:t>
      </w:r>
      <w:proofErr w:type="spellStart"/>
      <w:r w:rsidRPr="001B27EB">
        <w:t>Танграм</w:t>
      </w:r>
      <w:proofErr w:type="spellEnd"/>
      <w:r w:rsidRPr="001B27EB">
        <w:t xml:space="preserve">. </w:t>
      </w:r>
      <w:proofErr w:type="spellStart"/>
      <w:r w:rsidRPr="001B27EB">
        <w:t>Пентамино</w:t>
      </w:r>
      <w:proofErr w:type="spellEnd"/>
      <w:r w:rsidRPr="001B27EB">
        <w:t xml:space="preserve">. </w:t>
      </w:r>
      <w:proofErr w:type="spellStart"/>
      <w:r w:rsidRPr="001B27EB">
        <w:t>Гексамино</w:t>
      </w:r>
      <w:proofErr w:type="spellEnd"/>
      <w:r w:rsidRPr="001B27EB">
        <w:t>.  Конструирование из Т. Углы, их построение и измерение. Вертикальные и смежные углы. Треугольник, квадрат Геометрия клетчатой бумаги – игры, головоломки. Паркеты, бордюры.</w:t>
      </w:r>
    </w:p>
    <w:p w:rsidR="00470FAB" w:rsidRPr="001B27EB" w:rsidRDefault="00470FAB" w:rsidP="001B27EB">
      <w:pPr>
        <w:spacing w:line="360" w:lineRule="auto"/>
        <w:ind w:firstLine="180"/>
        <w:jc w:val="both"/>
        <w:rPr>
          <w:b/>
        </w:rPr>
      </w:pPr>
      <w:r w:rsidRPr="001B27EB">
        <w:rPr>
          <w:b/>
        </w:rPr>
        <w:t>3. Фигуры в пространстве.</w:t>
      </w:r>
      <w:r w:rsidRPr="001B27EB">
        <w:t xml:space="preserve"> Многогранники и их элементы. Куб и его свойства. Фигурки из кубиков и их частей. Движение кубиков и их частей. </w:t>
      </w:r>
      <w:proofErr w:type="spellStart"/>
      <w:r w:rsidRPr="001B27EB">
        <w:t>Уникуб</w:t>
      </w:r>
      <w:proofErr w:type="spellEnd"/>
      <w:r w:rsidRPr="001B27EB">
        <w:t>. Игры и головоломки с кубом и параллелепипедом. Оригами.</w:t>
      </w:r>
    </w:p>
    <w:p w:rsidR="00470FAB" w:rsidRPr="001B27EB" w:rsidRDefault="00470FAB" w:rsidP="001B27EB">
      <w:pPr>
        <w:spacing w:line="360" w:lineRule="auto"/>
        <w:ind w:firstLine="180"/>
        <w:jc w:val="both"/>
        <w:rPr>
          <w:b/>
        </w:rPr>
      </w:pPr>
      <w:r w:rsidRPr="001B27EB">
        <w:rPr>
          <w:b/>
        </w:rPr>
        <w:t xml:space="preserve">4. Измерение геометрических величин. </w:t>
      </w:r>
      <w:r w:rsidRPr="001B27EB">
        <w:t>Измерение длин, вычисление площадей и объемов Развертки куба, параллелепипеда. Площадь поверхности Объем куба, параллелепипеда</w:t>
      </w:r>
    </w:p>
    <w:p w:rsidR="00470FAB" w:rsidRPr="001B27EB" w:rsidRDefault="00470FAB" w:rsidP="001B27EB">
      <w:pPr>
        <w:spacing w:line="360" w:lineRule="auto"/>
        <w:ind w:firstLine="180"/>
        <w:jc w:val="both"/>
      </w:pPr>
      <w:r w:rsidRPr="001B27EB">
        <w:t xml:space="preserve">Основная цель: сформировать у </w:t>
      </w:r>
      <w:r w:rsidR="00ED2D23">
        <w:t>обучающихся</w:t>
      </w:r>
      <w:r w:rsidRPr="001B27EB">
        <w:t xml:space="preserve"> представления об общих идеях теории измерений.</w:t>
      </w:r>
    </w:p>
    <w:p w:rsidR="00470FAB" w:rsidRPr="001B27EB" w:rsidRDefault="00470FAB" w:rsidP="001B27EB">
      <w:pPr>
        <w:spacing w:line="360" w:lineRule="auto"/>
        <w:ind w:firstLine="180"/>
        <w:jc w:val="both"/>
      </w:pPr>
      <w:r w:rsidRPr="001B27EB">
        <w:t>Измерение длин, вычисление площадей и объемов. Развертки куба, параллелепипеда. Площадь поверхности. Объем куба, параллелепипеда</w:t>
      </w:r>
    </w:p>
    <w:p w:rsidR="00470FAB" w:rsidRPr="001B27EB" w:rsidRDefault="00470FAB" w:rsidP="001B27EB">
      <w:pPr>
        <w:spacing w:line="360" w:lineRule="auto"/>
        <w:ind w:firstLine="180"/>
        <w:jc w:val="both"/>
        <w:rPr>
          <w:b/>
        </w:rPr>
      </w:pPr>
      <w:r w:rsidRPr="001B27EB">
        <w:rPr>
          <w:b/>
        </w:rPr>
        <w:t xml:space="preserve">5. Топологические опыты. </w:t>
      </w:r>
      <w:r w:rsidRPr="001B27EB">
        <w:t>Фигуры одним росчерком пера. Листы Мебиуса</w:t>
      </w:r>
      <w:r w:rsidRPr="001B27EB">
        <w:rPr>
          <w:b/>
        </w:rPr>
        <w:t xml:space="preserve">. </w:t>
      </w:r>
      <w:r w:rsidRPr="001B27EB">
        <w:t>Граф.</w:t>
      </w:r>
    </w:p>
    <w:p w:rsidR="00470FAB" w:rsidRPr="00626E6F" w:rsidRDefault="00470FAB" w:rsidP="00626E6F">
      <w:pPr>
        <w:spacing w:line="360" w:lineRule="auto"/>
        <w:ind w:firstLine="180"/>
        <w:jc w:val="both"/>
      </w:pPr>
      <w:r w:rsidRPr="001B27EB">
        <w:rPr>
          <w:b/>
        </w:rPr>
        <w:t>6.Занимательная геометрия.</w:t>
      </w:r>
      <w:r w:rsidRPr="001B27EB">
        <w:t xml:space="preserve"> Зашифрованная переписка. Задачи</w:t>
      </w:r>
      <w:r w:rsidR="00626E6F">
        <w:t xml:space="preserve"> со спичками, головоломки, игры.</w:t>
      </w:r>
    </w:p>
    <w:p w:rsidR="00470FAB" w:rsidRPr="001B27EB" w:rsidRDefault="00470FAB" w:rsidP="001B27EB">
      <w:pPr>
        <w:shd w:val="clear" w:color="auto" w:fill="FFFFFF"/>
        <w:tabs>
          <w:tab w:val="left" w:pos="180"/>
        </w:tabs>
        <w:spacing w:line="360" w:lineRule="auto"/>
        <w:jc w:val="center"/>
        <w:rPr>
          <w:b/>
          <w:spacing w:val="-8"/>
        </w:rPr>
      </w:pPr>
    </w:p>
    <w:p w:rsidR="00470FAB" w:rsidRPr="001B27EB" w:rsidRDefault="00470FAB" w:rsidP="001B27EB">
      <w:pPr>
        <w:shd w:val="clear" w:color="auto" w:fill="FFFFFF"/>
        <w:tabs>
          <w:tab w:val="left" w:pos="180"/>
        </w:tabs>
        <w:spacing w:line="360" w:lineRule="auto"/>
        <w:jc w:val="center"/>
        <w:rPr>
          <w:b/>
          <w:spacing w:val="-8"/>
        </w:rPr>
      </w:pPr>
    </w:p>
    <w:p w:rsidR="00470FAB" w:rsidRPr="001B27EB" w:rsidRDefault="00CC4029" w:rsidP="001B27EB">
      <w:pPr>
        <w:shd w:val="clear" w:color="auto" w:fill="FFFFFF"/>
        <w:tabs>
          <w:tab w:val="left" w:pos="180"/>
        </w:tabs>
        <w:spacing w:line="360" w:lineRule="auto"/>
        <w:jc w:val="center"/>
        <w:rPr>
          <w:b/>
          <w:spacing w:val="-8"/>
        </w:rPr>
      </w:pPr>
      <w:r>
        <w:rPr>
          <w:b/>
          <w:spacing w:val="-8"/>
        </w:rPr>
        <w:t>ПЛАНИРУЕМЫЕ РЕЗУЛЬТАТЫ</w:t>
      </w:r>
    </w:p>
    <w:p w:rsidR="00470FAB" w:rsidRPr="001B27EB" w:rsidRDefault="00470FAB" w:rsidP="001B27EB">
      <w:pPr>
        <w:spacing w:line="360" w:lineRule="auto"/>
        <w:ind w:firstLine="180"/>
        <w:contextualSpacing/>
        <w:jc w:val="both"/>
      </w:pPr>
      <w:r w:rsidRPr="001B27EB">
        <w:t xml:space="preserve">В результате изучения </w:t>
      </w:r>
      <w:proofErr w:type="gramStart"/>
      <w:r w:rsidRPr="001B27EB">
        <w:t>курса</w:t>
      </w:r>
      <w:proofErr w:type="gramEnd"/>
      <w:r w:rsidR="007F43A8">
        <w:t xml:space="preserve"> </w:t>
      </w:r>
      <w:r w:rsidR="00934E69">
        <w:t>обучающиеся</w:t>
      </w:r>
      <w:r w:rsidRPr="001B27EB">
        <w:t xml:space="preserve"> должны овладевать следующими умениями, представляющими обязательный минимум: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уметь определять геометрическое тело по рисунку, узнавать его по развертке, видеть свойства конкретного геометрического тела осознать, что геометрические формы являются идеализированными образами реальных объектов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усвоить первоначальные сведения о плоских фигурах, объемных телах, некоторых геометрических соотношениях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научиться использовать геометрический язык для описания предметов окружающего мира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усвоить практические навыки использования геометрических инструментов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научиться решать простейшие задачи на построение, вычисление, доказательство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уметь изображать фигуры на нелинованной бумаге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распознавать на чертежах и моделях геометрические фигуры (отрезки, углы, треугольники, их частные виды, четырехугольники, окружность, ее элементы)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уметь изображать геометрические чертежи согласно условию задачи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овладеть практическими навыками использования геометрических инструментов для изображения фигур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contextualSpacing/>
        <w:jc w:val="both"/>
      </w:pPr>
      <w:r w:rsidRPr="001B27EB">
        <w:t>уметь решать несложные задачи на вычисление геометрических величин, применяя некоторые свойства фигур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 w:rsidRPr="001B27EB">
        <w:t>владеть алгоритмами простейших задач на построение</w:t>
      </w:r>
    </w:p>
    <w:p w:rsidR="00470FAB" w:rsidRPr="001B27EB" w:rsidRDefault="00470FAB" w:rsidP="001B27E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 w:rsidRPr="001B27EB">
        <w:t>овладеть основными приемами решения задач: наблюдение, конструирование, эксперимент</w:t>
      </w:r>
    </w:p>
    <w:p w:rsidR="00470FAB" w:rsidRDefault="00470FAB" w:rsidP="001B27EB">
      <w:pPr>
        <w:shd w:val="clear" w:color="auto" w:fill="FFFFFF"/>
        <w:tabs>
          <w:tab w:val="left" w:pos="180"/>
        </w:tabs>
        <w:spacing w:line="360" w:lineRule="auto"/>
        <w:ind w:left="720"/>
        <w:jc w:val="right"/>
        <w:rPr>
          <w:b/>
          <w:spacing w:val="-8"/>
        </w:rPr>
      </w:pPr>
    </w:p>
    <w:p w:rsidR="00F67579" w:rsidRPr="00F67579" w:rsidRDefault="00F67579" w:rsidP="00F67579">
      <w:pPr>
        <w:spacing w:line="276" w:lineRule="auto"/>
        <w:ind w:left="426" w:firstLine="294"/>
        <w:jc w:val="both"/>
        <w:rPr>
          <w:b/>
        </w:rPr>
      </w:pPr>
      <w:r w:rsidRPr="00F67579">
        <w:rPr>
          <w:b/>
        </w:rPr>
        <w:t>Личностные результаты:</w:t>
      </w:r>
    </w:p>
    <w:p w:rsidR="00F67579" w:rsidRPr="00F67579" w:rsidRDefault="00F67579" w:rsidP="00F67579">
      <w:pPr>
        <w:spacing w:line="276" w:lineRule="auto"/>
        <w:ind w:firstLine="720"/>
        <w:jc w:val="both"/>
        <w:rPr>
          <w:b/>
          <w:i/>
        </w:rPr>
      </w:pPr>
      <w:r w:rsidRPr="00F67579">
        <w:rPr>
          <w:b/>
          <w:i/>
        </w:rPr>
        <w:lastRenderedPageBreak/>
        <w:t xml:space="preserve">У </w:t>
      </w:r>
      <w:proofErr w:type="gramStart"/>
      <w:r w:rsidRPr="00F67579">
        <w:rPr>
          <w:b/>
          <w:i/>
        </w:rPr>
        <w:t>обучающегося</w:t>
      </w:r>
      <w:proofErr w:type="gramEnd"/>
      <w:r w:rsidRPr="00F67579">
        <w:rPr>
          <w:b/>
          <w:i/>
        </w:rPr>
        <w:t xml:space="preserve"> будут сформированы:</w:t>
      </w:r>
    </w:p>
    <w:p w:rsidR="00F67579" w:rsidRPr="00F67579" w:rsidRDefault="00F67579" w:rsidP="00F67579">
      <w:pPr>
        <w:numPr>
          <w:ilvl w:val="0"/>
          <w:numId w:val="11"/>
        </w:numPr>
        <w:spacing w:line="276" w:lineRule="auto"/>
        <w:ind w:left="1418"/>
        <w:jc w:val="both"/>
      </w:pPr>
      <w:r w:rsidRPr="00F67579">
        <w:t>внутренняя позиция школь</w:t>
      </w:r>
      <w:r w:rsidRPr="00F67579">
        <w:softHyphen/>
        <w:t>ника на уровне положительно</w:t>
      </w:r>
      <w:r w:rsidRPr="00F67579">
        <w:softHyphen/>
        <w:t>го отношения к урокам математики;</w:t>
      </w:r>
    </w:p>
    <w:p w:rsidR="00F67579" w:rsidRPr="00F67579" w:rsidRDefault="00F67579" w:rsidP="00F67579">
      <w:pPr>
        <w:numPr>
          <w:ilvl w:val="0"/>
          <w:numId w:val="11"/>
        </w:numPr>
        <w:spacing w:line="276" w:lineRule="auto"/>
        <w:ind w:left="1418"/>
        <w:jc w:val="both"/>
      </w:pPr>
      <w:r w:rsidRPr="00F67579">
        <w:t>понимание роли математических действий в жизни чело</w:t>
      </w:r>
      <w:r w:rsidRPr="00F67579">
        <w:softHyphen/>
        <w:t>века;</w:t>
      </w:r>
    </w:p>
    <w:p w:rsidR="00F67579" w:rsidRPr="00F67579" w:rsidRDefault="00F67579" w:rsidP="00F67579">
      <w:pPr>
        <w:numPr>
          <w:ilvl w:val="0"/>
          <w:numId w:val="11"/>
        </w:numPr>
        <w:spacing w:line="276" w:lineRule="auto"/>
        <w:ind w:left="1418"/>
        <w:jc w:val="both"/>
      </w:pPr>
      <w:r w:rsidRPr="00F67579">
        <w:t>интерес к различным видам учебной деятельности, включая элементы предметно-исследовательской деятельности;</w:t>
      </w:r>
    </w:p>
    <w:p w:rsidR="00F67579" w:rsidRPr="00F67579" w:rsidRDefault="00F67579" w:rsidP="00F67579">
      <w:pPr>
        <w:numPr>
          <w:ilvl w:val="0"/>
          <w:numId w:val="11"/>
        </w:numPr>
        <w:spacing w:line="276" w:lineRule="auto"/>
        <w:ind w:left="1418"/>
        <w:jc w:val="both"/>
      </w:pPr>
      <w:r w:rsidRPr="00F67579">
        <w:t xml:space="preserve">ориентация на понимание предложений и оценок учителей и одноклассников; </w:t>
      </w:r>
    </w:p>
    <w:p w:rsidR="00F67579" w:rsidRPr="00F67579" w:rsidRDefault="00F67579" w:rsidP="00F67579">
      <w:pPr>
        <w:numPr>
          <w:ilvl w:val="0"/>
          <w:numId w:val="11"/>
        </w:numPr>
        <w:spacing w:line="276" w:lineRule="auto"/>
        <w:ind w:left="1418"/>
        <w:jc w:val="both"/>
      </w:pPr>
      <w:r w:rsidRPr="00F67579">
        <w:t>понимание причин успеха в учебе;</w:t>
      </w:r>
    </w:p>
    <w:p w:rsidR="00F67579" w:rsidRPr="00F67579" w:rsidRDefault="00F67579" w:rsidP="00F67579">
      <w:pPr>
        <w:numPr>
          <w:ilvl w:val="0"/>
          <w:numId w:val="11"/>
        </w:numPr>
        <w:spacing w:after="120" w:line="276" w:lineRule="auto"/>
        <w:ind w:left="1418"/>
        <w:jc w:val="both"/>
      </w:pPr>
      <w:r w:rsidRPr="00F67579">
        <w:t>понимание нравственного содержания поступков окружающих людей.</w:t>
      </w:r>
    </w:p>
    <w:p w:rsidR="00F67579" w:rsidRPr="00F67579" w:rsidRDefault="00F67579" w:rsidP="00F67579">
      <w:pPr>
        <w:spacing w:before="120" w:line="276" w:lineRule="auto"/>
        <w:ind w:firstLine="720"/>
        <w:jc w:val="both"/>
        <w:rPr>
          <w:b/>
          <w:i/>
        </w:rPr>
      </w:pPr>
      <w:proofErr w:type="gramStart"/>
      <w:r w:rsidRPr="00F67579">
        <w:rPr>
          <w:b/>
          <w:i/>
        </w:rPr>
        <w:t>Обучающийся</w:t>
      </w:r>
      <w:proofErr w:type="gramEnd"/>
      <w:r w:rsidRPr="00F67579">
        <w:rPr>
          <w:b/>
          <w:i/>
        </w:rPr>
        <w:t xml:space="preserve"> получит возможность для формирования: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ориентации на оценку результатов познавательной деятельности;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общих представлений о рациональной организации мыслительной деятельности;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самооценки на основе заданных  критериев успешности учебной деятельности;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первоначальной ориентации в поведении на принятые моральные нормы;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понимания чувств одноклассников, учителей;</w:t>
      </w:r>
    </w:p>
    <w:p w:rsidR="00F67579" w:rsidRPr="00F67579" w:rsidRDefault="00F67579" w:rsidP="00F67579">
      <w:pPr>
        <w:numPr>
          <w:ilvl w:val="0"/>
          <w:numId w:val="12"/>
        </w:numPr>
        <w:spacing w:line="276" w:lineRule="auto"/>
        <w:ind w:left="1418" w:hanging="284"/>
        <w:jc w:val="both"/>
      </w:pPr>
      <w:r w:rsidRPr="00F67579">
        <w:t>представления о значении математики   для   познания окружающего мира.</w:t>
      </w:r>
    </w:p>
    <w:p w:rsidR="00F67579" w:rsidRPr="00F67579" w:rsidRDefault="00F67579" w:rsidP="00F67579">
      <w:pPr>
        <w:spacing w:before="120" w:line="276" w:lineRule="auto"/>
        <w:ind w:firstLine="720"/>
        <w:rPr>
          <w:b/>
        </w:rPr>
      </w:pPr>
      <w:proofErr w:type="spellStart"/>
      <w:r w:rsidRPr="00F67579">
        <w:rPr>
          <w:b/>
        </w:rPr>
        <w:t>Метапредметные</w:t>
      </w:r>
      <w:proofErr w:type="spellEnd"/>
      <w:r w:rsidRPr="00F67579">
        <w:rPr>
          <w:b/>
        </w:rPr>
        <w:t xml:space="preserve"> результаты:</w:t>
      </w:r>
    </w:p>
    <w:p w:rsidR="00F67579" w:rsidRPr="00F67579" w:rsidRDefault="00F67579" w:rsidP="00F67579">
      <w:pPr>
        <w:spacing w:line="276" w:lineRule="auto"/>
        <w:ind w:left="57" w:firstLine="720"/>
        <w:rPr>
          <w:b/>
          <w:i/>
        </w:rPr>
      </w:pPr>
      <w:r w:rsidRPr="00F67579">
        <w:rPr>
          <w:b/>
          <w:i/>
        </w:rPr>
        <w:t>Регулятивные:</w:t>
      </w:r>
    </w:p>
    <w:p w:rsidR="00F67579" w:rsidRPr="00F67579" w:rsidRDefault="00F67579" w:rsidP="00F67579">
      <w:pPr>
        <w:spacing w:after="120"/>
        <w:ind w:firstLine="720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принимать учебную задачу и следовать инструкции учителя;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планировать свои действия в соответствии с учебными задачами и инструкцией учителя;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выполнять действия в устной форме;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 xml:space="preserve"> учитывать выделенные учителем   ориентиры   действия в учебном материале;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вносить необходимые коррективы в действия на основе принятых правил;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выполнять учебные действия в устной и письменной речи;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t>принимать установленные правила  в  планировании  и контроле способа решения;</w:t>
      </w:r>
    </w:p>
    <w:p w:rsidR="00F67579" w:rsidRPr="00F67579" w:rsidRDefault="00F67579" w:rsidP="00F67579">
      <w:pPr>
        <w:numPr>
          <w:ilvl w:val="0"/>
          <w:numId w:val="15"/>
        </w:numPr>
        <w:spacing w:line="276" w:lineRule="auto"/>
        <w:jc w:val="both"/>
      </w:pPr>
      <w:r w:rsidRPr="00F67579">
        <w:lastRenderedPageBreak/>
        <w:t>осуществлять  пошаговый контроль  под руководством учителя в доступных видах учебно-познавательной   деятельности.</w:t>
      </w:r>
    </w:p>
    <w:p w:rsidR="00F67579" w:rsidRPr="00F67579" w:rsidRDefault="00F67579" w:rsidP="00F67579">
      <w:pPr>
        <w:spacing w:line="276" w:lineRule="auto"/>
        <w:ind w:firstLine="720"/>
        <w:jc w:val="both"/>
        <w:rPr>
          <w:b/>
          <w:i/>
        </w:rPr>
      </w:pPr>
      <w:r w:rsidRPr="00F67579">
        <w:rPr>
          <w:b/>
          <w:i/>
        </w:rPr>
        <w:t>Ученик получит возможность научиться:</w:t>
      </w:r>
    </w:p>
    <w:p w:rsidR="00F67579" w:rsidRPr="00F67579" w:rsidRDefault="00F67579" w:rsidP="00F67579">
      <w:pPr>
        <w:numPr>
          <w:ilvl w:val="0"/>
          <w:numId w:val="16"/>
        </w:numPr>
        <w:spacing w:before="120" w:line="276" w:lineRule="auto"/>
      </w:pPr>
      <w:r w:rsidRPr="00F67579">
        <w:t>понимать смысл инструкции учителя и заданий, предложенных в учебнике;</w:t>
      </w:r>
    </w:p>
    <w:p w:rsidR="00F67579" w:rsidRPr="00F67579" w:rsidRDefault="00F67579" w:rsidP="00F67579">
      <w:pPr>
        <w:numPr>
          <w:ilvl w:val="0"/>
          <w:numId w:val="16"/>
        </w:numPr>
        <w:spacing w:line="276" w:lineRule="auto"/>
      </w:pPr>
      <w:r w:rsidRPr="00F67579">
        <w:t>выполнять действия в опоре на заданный ориентир;</w:t>
      </w:r>
    </w:p>
    <w:p w:rsidR="00F67579" w:rsidRPr="00F67579" w:rsidRDefault="00F67579" w:rsidP="00F67579">
      <w:pPr>
        <w:numPr>
          <w:ilvl w:val="0"/>
          <w:numId w:val="16"/>
        </w:numPr>
        <w:spacing w:line="276" w:lineRule="auto"/>
      </w:pPr>
      <w:r w:rsidRPr="00F67579">
        <w:t>воспринимать мнение и предложения (о способе решения задачи) сверстников;</w:t>
      </w:r>
    </w:p>
    <w:p w:rsidR="00F67579" w:rsidRPr="00F67579" w:rsidRDefault="00F67579" w:rsidP="00F67579">
      <w:pPr>
        <w:numPr>
          <w:ilvl w:val="0"/>
          <w:numId w:val="16"/>
        </w:numPr>
        <w:spacing w:line="276" w:lineRule="auto"/>
        <w:jc w:val="both"/>
      </w:pPr>
      <w:r w:rsidRPr="00F67579">
        <w:t>в сотрудничестве с учителем, классом находить несколько вариантов решения учебной задачи;</w:t>
      </w:r>
    </w:p>
    <w:p w:rsidR="00F67579" w:rsidRPr="00F67579" w:rsidRDefault="00F67579" w:rsidP="00F67579">
      <w:pPr>
        <w:numPr>
          <w:ilvl w:val="0"/>
          <w:numId w:val="16"/>
        </w:numPr>
        <w:spacing w:line="276" w:lineRule="auto"/>
        <w:jc w:val="both"/>
      </w:pPr>
      <w:r w:rsidRPr="00F67579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67579" w:rsidRPr="00F67579" w:rsidRDefault="00F67579" w:rsidP="00F67579">
      <w:pPr>
        <w:numPr>
          <w:ilvl w:val="0"/>
          <w:numId w:val="16"/>
        </w:numPr>
        <w:spacing w:line="276" w:lineRule="auto"/>
        <w:jc w:val="both"/>
      </w:pPr>
      <w:r w:rsidRPr="00F67579">
        <w:t>выполнять учебные действия в устной, письменной речи и во внутреннем плане;</w:t>
      </w:r>
    </w:p>
    <w:p w:rsidR="00F67579" w:rsidRPr="00F67579" w:rsidRDefault="00F67579" w:rsidP="00F67579">
      <w:pPr>
        <w:numPr>
          <w:ilvl w:val="0"/>
          <w:numId w:val="16"/>
        </w:numPr>
        <w:spacing w:line="276" w:lineRule="auto"/>
        <w:jc w:val="both"/>
      </w:pPr>
      <w:r w:rsidRPr="00F67579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67579" w:rsidRPr="00F67579" w:rsidRDefault="00F67579" w:rsidP="00F67579">
      <w:pPr>
        <w:spacing w:line="276" w:lineRule="auto"/>
        <w:ind w:firstLine="720"/>
        <w:jc w:val="both"/>
        <w:rPr>
          <w:b/>
          <w:i/>
        </w:rPr>
      </w:pPr>
      <w:r w:rsidRPr="00F67579">
        <w:rPr>
          <w:b/>
          <w:i/>
        </w:rPr>
        <w:t>Познавательные:</w:t>
      </w:r>
    </w:p>
    <w:p w:rsidR="00F67579" w:rsidRPr="00F67579" w:rsidRDefault="00F67579" w:rsidP="00F67579">
      <w:pPr>
        <w:spacing w:line="276" w:lineRule="auto"/>
        <w:ind w:firstLine="720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spacing w:line="276" w:lineRule="auto"/>
        <w:ind w:left="720"/>
        <w:jc w:val="both"/>
      </w:pPr>
      <w:r w:rsidRPr="00F67579">
        <w:t>осуществлять поиск нужной информации, используя материал учебника и сведения, полученные от взрослых;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на основе кодирования строить несложные модели математических понятий, задачных ситуаций;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строить небольшие математические сообщения в устной форме;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выделять в явлениях существенные и несущественные, необходимые и достаточные признаки;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проводить аналогию и на ее основе строить выводы;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в сотрудничестве с учителем проводить классификацию изучаемых объектов;</w:t>
      </w:r>
    </w:p>
    <w:p w:rsidR="00F67579" w:rsidRPr="00F67579" w:rsidRDefault="00F67579" w:rsidP="00F67579">
      <w:pPr>
        <w:numPr>
          <w:ilvl w:val="0"/>
          <w:numId w:val="17"/>
        </w:numPr>
        <w:spacing w:line="276" w:lineRule="auto"/>
        <w:jc w:val="both"/>
      </w:pPr>
      <w:r w:rsidRPr="00F67579">
        <w:t>строить простые индуктив</w:t>
      </w:r>
      <w:r w:rsidRPr="00F67579">
        <w:softHyphen/>
        <w:t>ные и дедуктивные рассуждения.</w:t>
      </w:r>
    </w:p>
    <w:p w:rsidR="00F67579" w:rsidRPr="00F67579" w:rsidRDefault="00F67579" w:rsidP="00F67579">
      <w:pPr>
        <w:spacing w:line="276" w:lineRule="auto"/>
        <w:ind w:firstLine="720"/>
        <w:jc w:val="both"/>
        <w:rPr>
          <w:b/>
          <w:i/>
        </w:rPr>
      </w:pPr>
      <w:r w:rsidRPr="00F67579">
        <w:rPr>
          <w:b/>
          <w:i/>
        </w:rPr>
        <w:t>Ученик получит возможность научиться:</w:t>
      </w:r>
    </w:p>
    <w:p w:rsidR="00F67579" w:rsidRPr="00F67579" w:rsidRDefault="00F67579" w:rsidP="00F67579">
      <w:pPr>
        <w:numPr>
          <w:ilvl w:val="0"/>
          <w:numId w:val="18"/>
        </w:numPr>
        <w:spacing w:before="120" w:line="276" w:lineRule="auto"/>
        <w:jc w:val="both"/>
      </w:pPr>
      <w:r w:rsidRPr="00F67579">
        <w:t>под руководством учителя осуществлять поиск необходимой и дополнительной информации;</w:t>
      </w:r>
    </w:p>
    <w:p w:rsidR="00F67579" w:rsidRPr="00F67579" w:rsidRDefault="00F67579" w:rsidP="00F67579">
      <w:pPr>
        <w:numPr>
          <w:ilvl w:val="0"/>
          <w:numId w:val="18"/>
        </w:numPr>
        <w:spacing w:line="276" w:lineRule="auto"/>
        <w:jc w:val="both"/>
      </w:pPr>
      <w:r w:rsidRPr="00F67579">
        <w:t>работать с дополнительными текстами и заданиями;</w:t>
      </w:r>
    </w:p>
    <w:p w:rsidR="00F67579" w:rsidRPr="00F67579" w:rsidRDefault="00F67579" w:rsidP="00F67579">
      <w:pPr>
        <w:numPr>
          <w:ilvl w:val="0"/>
          <w:numId w:val="18"/>
        </w:numPr>
        <w:spacing w:line="276" w:lineRule="auto"/>
        <w:jc w:val="both"/>
      </w:pPr>
      <w:r w:rsidRPr="00F67579">
        <w:t>соотносить содержание схематических изображений с математической записью;</w:t>
      </w:r>
    </w:p>
    <w:p w:rsidR="00F67579" w:rsidRPr="00F67579" w:rsidRDefault="00F67579" w:rsidP="00F67579">
      <w:pPr>
        <w:numPr>
          <w:ilvl w:val="0"/>
          <w:numId w:val="18"/>
        </w:numPr>
        <w:spacing w:line="276" w:lineRule="auto"/>
        <w:jc w:val="both"/>
      </w:pPr>
      <w:r w:rsidRPr="00F67579">
        <w:t>моделировать задачи на основе анализа жизненных сюжетов;</w:t>
      </w:r>
    </w:p>
    <w:p w:rsidR="00F67579" w:rsidRPr="00F67579" w:rsidRDefault="00F67579" w:rsidP="00F67579">
      <w:pPr>
        <w:numPr>
          <w:ilvl w:val="0"/>
          <w:numId w:val="18"/>
        </w:numPr>
        <w:spacing w:line="276" w:lineRule="auto"/>
        <w:jc w:val="both"/>
      </w:pPr>
      <w:r w:rsidRPr="00F67579">
        <w:lastRenderedPageBreak/>
        <w:t>устанавливать  аналогии; формулировать выводы на основе аналогии, сравнения, обобщения;</w:t>
      </w:r>
    </w:p>
    <w:p w:rsidR="00F67579" w:rsidRPr="00F67579" w:rsidRDefault="00F67579" w:rsidP="00F67579">
      <w:pPr>
        <w:numPr>
          <w:ilvl w:val="0"/>
          <w:numId w:val="18"/>
        </w:numPr>
        <w:spacing w:line="276" w:lineRule="auto"/>
        <w:jc w:val="both"/>
      </w:pPr>
      <w:r w:rsidRPr="00F67579">
        <w:t>строить рассуждения о математических явлениях;</w:t>
      </w:r>
    </w:p>
    <w:p w:rsidR="00F67579" w:rsidRPr="00F67579" w:rsidRDefault="00F67579" w:rsidP="00F67579">
      <w:pPr>
        <w:numPr>
          <w:ilvl w:val="0"/>
          <w:numId w:val="18"/>
        </w:numPr>
        <w:spacing w:line="276" w:lineRule="auto"/>
        <w:jc w:val="both"/>
      </w:pPr>
      <w:r w:rsidRPr="00F67579">
        <w:t>пользоваться эвристическими приемами для нахождения решения математических задач.</w:t>
      </w:r>
    </w:p>
    <w:p w:rsidR="00F67579" w:rsidRPr="00F67579" w:rsidRDefault="00F67579" w:rsidP="00F67579">
      <w:pPr>
        <w:spacing w:line="276" w:lineRule="auto"/>
        <w:ind w:firstLine="709"/>
        <w:rPr>
          <w:b/>
          <w:i/>
        </w:rPr>
      </w:pPr>
      <w:r w:rsidRPr="00F67579">
        <w:rPr>
          <w:b/>
          <w:i/>
        </w:rPr>
        <w:t>Коммуникативные:</w:t>
      </w:r>
    </w:p>
    <w:p w:rsidR="00F67579" w:rsidRPr="00F67579" w:rsidRDefault="00F67579" w:rsidP="00F67579">
      <w:pPr>
        <w:spacing w:line="276" w:lineRule="auto"/>
        <w:ind w:firstLine="426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принимать активное участие в работе парами и группами, используя речевые коммуникативные средства;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допускать  существование различных точек зрения;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использовать в общении правила вежливости;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использовать простые речевые  средства для  передачи своего мнения;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контролировать свои действия в коллективной работе;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понимать содержание вопросов и воспроизводить вопросы;</w:t>
      </w:r>
    </w:p>
    <w:p w:rsidR="00F67579" w:rsidRPr="00F67579" w:rsidRDefault="00F67579" w:rsidP="00F67579">
      <w:pPr>
        <w:numPr>
          <w:ilvl w:val="0"/>
          <w:numId w:val="19"/>
        </w:numPr>
        <w:spacing w:line="276" w:lineRule="auto"/>
        <w:jc w:val="both"/>
      </w:pPr>
      <w:r w:rsidRPr="00F67579">
        <w:t>следить за действиями дру</w:t>
      </w:r>
      <w:r w:rsidRPr="00F67579">
        <w:softHyphen/>
        <w:t>гих участников в процессе коллективной познавательной деятельности.</w:t>
      </w:r>
    </w:p>
    <w:p w:rsidR="00F67579" w:rsidRPr="00F67579" w:rsidRDefault="00F67579" w:rsidP="00F67579">
      <w:pPr>
        <w:spacing w:line="276" w:lineRule="auto"/>
        <w:ind w:firstLine="426"/>
        <w:jc w:val="both"/>
        <w:rPr>
          <w:b/>
          <w:i/>
        </w:rPr>
      </w:pPr>
      <w:r w:rsidRPr="00F67579">
        <w:rPr>
          <w:b/>
          <w:i/>
        </w:rPr>
        <w:t>Ученик получит возможность научиться:</w:t>
      </w:r>
    </w:p>
    <w:p w:rsidR="00F67579" w:rsidRPr="00F67579" w:rsidRDefault="00F67579" w:rsidP="00F67579">
      <w:pPr>
        <w:numPr>
          <w:ilvl w:val="0"/>
          <w:numId w:val="20"/>
        </w:numPr>
        <w:spacing w:before="120" w:line="276" w:lineRule="auto"/>
        <w:jc w:val="both"/>
      </w:pPr>
      <w:r w:rsidRPr="00F67579">
        <w:t>строить понятные для партнера высказывания и аргументировать свою позицию;</w:t>
      </w:r>
    </w:p>
    <w:p w:rsidR="00F67579" w:rsidRPr="00F67579" w:rsidRDefault="00F67579" w:rsidP="00F67579">
      <w:pPr>
        <w:numPr>
          <w:ilvl w:val="0"/>
          <w:numId w:val="20"/>
        </w:numPr>
        <w:spacing w:line="276" w:lineRule="auto"/>
        <w:jc w:val="both"/>
      </w:pPr>
      <w:r w:rsidRPr="00F67579">
        <w:t>использовать средства устного общения для решения коммуникативных задач.</w:t>
      </w:r>
    </w:p>
    <w:p w:rsidR="00F67579" w:rsidRPr="00F67579" w:rsidRDefault="00F67579" w:rsidP="00F67579">
      <w:pPr>
        <w:numPr>
          <w:ilvl w:val="0"/>
          <w:numId w:val="20"/>
        </w:numPr>
        <w:spacing w:line="276" w:lineRule="auto"/>
        <w:jc w:val="both"/>
      </w:pPr>
      <w:r w:rsidRPr="00F67579">
        <w:t>корректно формулировать свою точку зрения;</w:t>
      </w:r>
    </w:p>
    <w:p w:rsidR="00F67579" w:rsidRPr="00F67579" w:rsidRDefault="00F67579" w:rsidP="00F67579">
      <w:pPr>
        <w:numPr>
          <w:ilvl w:val="0"/>
          <w:numId w:val="20"/>
        </w:numPr>
        <w:spacing w:line="276" w:lineRule="auto"/>
        <w:jc w:val="both"/>
      </w:pPr>
      <w:r w:rsidRPr="00F67579">
        <w:t>проявлять инициативу в учебно-познавательной деятельности;</w:t>
      </w:r>
    </w:p>
    <w:p w:rsidR="00F67579" w:rsidRPr="00F67579" w:rsidRDefault="00F67579" w:rsidP="00F67579">
      <w:pPr>
        <w:numPr>
          <w:ilvl w:val="0"/>
          <w:numId w:val="20"/>
        </w:numPr>
        <w:spacing w:line="276" w:lineRule="auto"/>
        <w:jc w:val="both"/>
      </w:pPr>
      <w:r w:rsidRPr="00F67579">
        <w:t>контролировать свои действия в коллективной работе; осуществлять взаимный контроль.</w:t>
      </w:r>
    </w:p>
    <w:p w:rsidR="00F67579" w:rsidRPr="00F67579" w:rsidRDefault="00F67579" w:rsidP="00F67579">
      <w:pPr>
        <w:spacing w:line="276" w:lineRule="auto"/>
        <w:ind w:firstLine="720"/>
        <w:rPr>
          <w:b/>
          <w:sz w:val="26"/>
          <w:szCs w:val="26"/>
        </w:rPr>
      </w:pPr>
      <w:r w:rsidRPr="00F67579">
        <w:rPr>
          <w:b/>
          <w:sz w:val="26"/>
          <w:szCs w:val="26"/>
        </w:rPr>
        <w:t>Предметные результаты:</w:t>
      </w:r>
    </w:p>
    <w:p w:rsidR="00F67579" w:rsidRPr="00F67579" w:rsidRDefault="00F67579" w:rsidP="00F67579">
      <w:pPr>
        <w:keepNext/>
        <w:keepLines/>
        <w:spacing w:before="120" w:line="276" w:lineRule="auto"/>
        <w:ind w:firstLine="454"/>
        <w:jc w:val="both"/>
        <w:outlineLvl w:val="2"/>
        <w:rPr>
          <w:rFonts w:eastAsia="Calibri"/>
          <w:b/>
          <w:bCs/>
          <w:lang w:eastAsia="en-US"/>
        </w:rPr>
      </w:pPr>
      <w:r w:rsidRPr="00F67579">
        <w:rPr>
          <w:rFonts w:eastAsia="Calibri"/>
          <w:b/>
          <w:bCs/>
          <w:shd w:val="clear" w:color="auto" w:fill="FFFFFF"/>
          <w:lang w:eastAsia="en-US"/>
        </w:rPr>
        <w:t>Измерения, приближения, оценки.</w:t>
      </w:r>
    </w:p>
    <w:p w:rsidR="00F67579" w:rsidRPr="00F67579" w:rsidRDefault="00F67579" w:rsidP="00F67579">
      <w:pPr>
        <w:spacing w:line="276" w:lineRule="auto"/>
        <w:ind w:firstLine="454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numPr>
          <w:ilvl w:val="0"/>
          <w:numId w:val="27"/>
        </w:numPr>
        <w:spacing w:line="276" w:lineRule="auto"/>
        <w:ind w:left="1560" w:hanging="284"/>
        <w:jc w:val="both"/>
      </w:pPr>
      <w:r w:rsidRPr="00F67579"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F67579" w:rsidRPr="00F67579" w:rsidRDefault="00F67579" w:rsidP="00F67579">
      <w:pPr>
        <w:spacing w:before="120" w:line="276" w:lineRule="auto"/>
        <w:ind w:firstLine="454"/>
        <w:jc w:val="both"/>
        <w:rPr>
          <w:rFonts w:eastAsia="Calibri"/>
          <w:b/>
          <w:i/>
          <w:iCs/>
          <w:lang w:eastAsia="en-US"/>
        </w:rPr>
      </w:pPr>
      <w:r w:rsidRPr="00F67579">
        <w:rPr>
          <w:rFonts w:eastAsia="Calibri"/>
          <w:b/>
          <w:i/>
          <w:iCs/>
          <w:lang w:eastAsia="en-US"/>
        </w:rPr>
        <w:t>Ученик получит возможность:</w:t>
      </w:r>
    </w:p>
    <w:p w:rsidR="00F67579" w:rsidRPr="00F67579" w:rsidRDefault="00F67579" w:rsidP="00F67579">
      <w:pPr>
        <w:numPr>
          <w:ilvl w:val="1"/>
          <w:numId w:val="21"/>
        </w:numPr>
        <w:tabs>
          <w:tab w:val="left" w:pos="649"/>
        </w:tabs>
        <w:spacing w:line="276" w:lineRule="auto"/>
        <w:ind w:left="1701" w:hanging="283"/>
        <w:jc w:val="both"/>
        <w:rPr>
          <w:rFonts w:eastAsia="Calibri"/>
          <w:i/>
          <w:iCs/>
          <w:lang w:eastAsia="en-US"/>
        </w:rPr>
      </w:pPr>
      <w:r w:rsidRPr="00F67579">
        <w:rPr>
          <w:rFonts w:eastAsia="Calibri"/>
          <w:iCs/>
          <w:lang w:eastAsia="en-US"/>
        </w:rPr>
        <w:lastRenderedPageBreak/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</w:t>
      </w:r>
      <w:proofErr w:type="spellStart"/>
      <w:r w:rsidRPr="00F67579">
        <w:rPr>
          <w:rFonts w:eastAsia="Calibri"/>
          <w:iCs/>
          <w:lang w:eastAsia="en-US"/>
        </w:rPr>
        <w:t>записиприближённых</w:t>
      </w:r>
      <w:proofErr w:type="spellEnd"/>
      <w:r w:rsidRPr="00F67579">
        <w:rPr>
          <w:rFonts w:eastAsia="Calibri"/>
          <w:iCs/>
          <w:lang w:eastAsia="en-US"/>
        </w:rPr>
        <w:t xml:space="preserve"> значений, содержащихся в </w:t>
      </w:r>
      <w:proofErr w:type="spellStart"/>
      <w:r w:rsidRPr="00F67579">
        <w:rPr>
          <w:rFonts w:eastAsia="Calibri"/>
          <w:iCs/>
          <w:lang w:eastAsia="en-US"/>
        </w:rPr>
        <w:t>информационныхисточниках</w:t>
      </w:r>
      <w:proofErr w:type="spellEnd"/>
      <w:r w:rsidRPr="00F67579">
        <w:rPr>
          <w:rFonts w:eastAsia="Calibri"/>
          <w:iCs/>
          <w:lang w:eastAsia="en-US"/>
        </w:rPr>
        <w:t>, можно судить о погрешности приближения</w:t>
      </w:r>
      <w:r w:rsidRPr="00F67579">
        <w:rPr>
          <w:rFonts w:eastAsia="Calibri"/>
          <w:i/>
          <w:iCs/>
          <w:lang w:eastAsia="en-US"/>
        </w:rPr>
        <w:t>.</w:t>
      </w:r>
    </w:p>
    <w:p w:rsidR="00F67579" w:rsidRPr="00F67579" w:rsidRDefault="00F67579" w:rsidP="00F67579">
      <w:pPr>
        <w:keepNext/>
        <w:keepLines/>
        <w:spacing w:line="276" w:lineRule="auto"/>
        <w:ind w:firstLine="454"/>
        <w:jc w:val="both"/>
        <w:outlineLvl w:val="2"/>
        <w:rPr>
          <w:rFonts w:eastAsia="Calibri"/>
          <w:b/>
          <w:bCs/>
          <w:lang w:eastAsia="en-US"/>
        </w:rPr>
      </w:pPr>
      <w:r w:rsidRPr="00F67579">
        <w:rPr>
          <w:rFonts w:eastAsia="Calibri"/>
          <w:b/>
          <w:bCs/>
          <w:shd w:val="clear" w:color="auto" w:fill="FFFFFF"/>
          <w:lang w:eastAsia="en-US"/>
        </w:rPr>
        <w:t>Наглядная геометрия.</w:t>
      </w:r>
    </w:p>
    <w:p w:rsidR="00F67579" w:rsidRPr="00F67579" w:rsidRDefault="00F67579" w:rsidP="00F67579">
      <w:pPr>
        <w:spacing w:line="276" w:lineRule="auto"/>
        <w:ind w:firstLine="454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084"/>
        </w:tabs>
        <w:spacing w:before="120" w:line="276" w:lineRule="auto"/>
        <w:ind w:left="1276" w:hanging="283"/>
        <w:jc w:val="both"/>
      </w:pPr>
      <w:r w:rsidRPr="00F67579">
        <w:t>распознавать на чертежах, рисунках, моделях и в окружающем мире плоские и пространственные геометрические фигуры;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074"/>
        </w:tabs>
        <w:spacing w:line="276" w:lineRule="auto"/>
        <w:ind w:left="1276" w:hanging="283"/>
        <w:jc w:val="both"/>
      </w:pPr>
      <w:r w:rsidRPr="00F67579">
        <w:t>распознавать развёртки куба, прямоугольного параллелепипеда;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079"/>
        </w:tabs>
        <w:spacing w:line="276" w:lineRule="auto"/>
        <w:ind w:left="1276" w:hanging="283"/>
        <w:jc w:val="both"/>
      </w:pPr>
      <w:r w:rsidRPr="00F67579">
        <w:t>строить развёртки куба и прямоугольного параллелепипеда;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076"/>
        </w:tabs>
        <w:spacing w:line="276" w:lineRule="auto"/>
        <w:ind w:left="1276" w:hanging="283"/>
        <w:jc w:val="both"/>
      </w:pPr>
      <w:r w:rsidRPr="00F67579">
        <w:t>вычислять объём прямоугольного параллелепипеда.</w:t>
      </w:r>
    </w:p>
    <w:p w:rsidR="00F67579" w:rsidRPr="00F67579" w:rsidRDefault="00F67579" w:rsidP="00F67579">
      <w:pPr>
        <w:spacing w:line="276" w:lineRule="auto"/>
        <w:ind w:firstLine="454"/>
        <w:jc w:val="both"/>
        <w:rPr>
          <w:rFonts w:eastAsia="Calibri"/>
          <w:b/>
          <w:i/>
          <w:iCs/>
          <w:lang w:eastAsia="en-US"/>
        </w:rPr>
      </w:pPr>
      <w:r w:rsidRPr="00F67579">
        <w:rPr>
          <w:rFonts w:eastAsia="Calibri"/>
          <w:b/>
          <w:i/>
          <w:iCs/>
          <w:lang w:eastAsia="en-US"/>
        </w:rPr>
        <w:t>Ученик получит возможность:</w:t>
      </w:r>
    </w:p>
    <w:p w:rsidR="00F67579" w:rsidRPr="00F67579" w:rsidRDefault="00F67579" w:rsidP="00F67579">
      <w:pPr>
        <w:numPr>
          <w:ilvl w:val="0"/>
          <w:numId w:val="25"/>
        </w:numPr>
        <w:tabs>
          <w:tab w:val="left" w:pos="1094"/>
          <w:tab w:val="left" w:pos="1276"/>
        </w:tabs>
        <w:spacing w:before="120" w:line="276" w:lineRule="auto"/>
        <w:ind w:left="1985" w:hanging="992"/>
        <w:jc w:val="both"/>
        <w:rPr>
          <w:rFonts w:eastAsia="Calibri"/>
          <w:iCs/>
          <w:lang w:eastAsia="en-US"/>
        </w:rPr>
      </w:pPr>
      <w:r w:rsidRPr="00F67579">
        <w:rPr>
          <w:rFonts w:eastAsia="Calibri"/>
          <w:iCs/>
          <w:lang w:eastAsia="en-US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F67579" w:rsidRPr="00F67579" w:rsidRDefault="00F67579" w:rsidP="00F67579">
      <w:pPr>
        <w:numPr>
          <w:ilvl w:val="0"/>
          <w:numId w:val="25"/>
        </w:numPr>
        <w:tabs>
          <w:tab w:val="left" w:pos="1060"/>
          <w:tab w:val="left" w:pos="1276"/>
        </w:tabs>
        <w:spacing w:line="276" w:lineRule="auto"/>
        <w:ind w:left="1985" w:hanging="992"/>
        <w:jc w:val="both"/>
        <w:rPr>
          <w:rFonts w:eastAsia="Calibri"/>
          <w:iCs/>
          <w:lang w:eastAsia="en-US"/>
        </w:rPr>
      </w:pPr>
      <w:r w:rsidRPr="00F67579">
        <w:rPr>
          <w:rFonts w:eastAsia="Calibri"/>
          <w:iCs/>
          <w:lang w:eastAsia="en-US"/>
        </w:rPr>
        <w:t>углубить и развить представления о пространственных геометрических фигурах.</w:t>
      </w:r>
    </w:p>
    <w:p w:rsidR="00F67579" w:rsidRPr="00F67579" w:rsidRDefault="00F67579" w:rsidP="00F67579">
      <w:pPr>
        <w:keepNext/>
        <w:keepLines/>
        <w:spacing w:before="120" w:line="276" w:lineRule="auto"/>
        <w:ind w:firstLine="454"/>
        <w:jc w:val="both"/>
        <w:outlineLvl w:val="2"/>
        <w:rPr>
          <w:rFonts w:eastAsia="Calibri"/>
          <w:b/>
          <w:bCs/>
          <w:lang w:eastAsia="en-US"/>
        </w:rPr>
      </w:pPr>
      <w:r w:rsidRPr="00F67579">
        <w:rPr>
          <w:rFonts w:eastAsia="Calibri"/>
          <w:b/>
          <w:bCs/>
          <w:shd w:val="clear" w:color="auto" w:fill="FFFFFF"/>
          <w:lang w:eastAsia="en-US"/>
        </w:rPr>
        <w:t>Геометрические фигуры.</w:t>
      </w:r>
    </w:p>
    <w:p w:rsidR="00F67579" w:rsidRPr="00F67579" w:rsidRDefault="00F67579" w:rsidP="00F67579">
      <w:pPr>
        <w:spacing w:line="276" w:lineRule="auto"/>
        <w:ind w:firstLine="454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276"/>
        </w:tabs>
        <w:spacing w:before="120" w:line="276" w:lineRule="auto"/>
        <w:ind w:left="1276" w:hanging="283"/>
        <w:jc w:val="both"/>
      </w:pPr>
      <w:r w:rsidRPr="00F67579">
        <w:t>пользоваться языком геометрии для описания предметов окружающего мира и их взаимного расположения;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276"/>
        </w:tabs>
        <w:spacing w:line="276" w:lineRule="auto"/>
        <w:ind w:left="1276" w:hanging="283"/>
        <w:jc w:val="both"/>
      </w:pPr>
      <w:r w:rsidRPr="00F67579">
        <w:t>распознавать и изображать на чертежах и рисунках геометрические фигуры и их конфигурации;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276"/>
        </w:tabs>
        <w:spacing w:line="276" w:lineRule="auto"/>
        <w:ind w:left="1276" w:hanging="283"/>
        <w:jc w:val="both"/>
      </w:pPr>
      <w:r w:rsidRPr="00F67579">
        <w:t>находить значения длин линейных  фигур, градусную меру углов от 0 до 180°;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1276"/>
        </w:tabs>
        <w:spacing w:line="276" w:lineRule="auto"/>
        <w:ind w:left="1276" w:hanging="283"/>
        <w:jc w:val="both"/>
      </w:pPr>
      <w:r w:rsidRPr="00F67579">
        <w:t>решать несложные задачи на построение.</w:t>
      </w:r>
    </w:p>
    <w:p w:rsidR="00F67579" w:rsidRPr="00F67579" w:rsidRDefault="00F67579" w:rsidP="00F67579">
      <w:pPr>
        <w:spacing w:before="120" w:line="276" w:lineRule="auto"/>
        <w:ind w:firstLine="400"/>
        <w:jc w:val="both"/>
        <w:rPr>
          <w:rFonts w:eastAsia="Calibri"/>
          <w:b/>
          <w:i/>
          <w:iCs/>
          <w:lang w:eastAsia="en-US"/>
        </w:rPr>
      </w:pPr>
      <w:r w:rsidRPr="00F67579">
        <w:rPr>
          <w:rFonts w:eastAsia="Calibri"/>
          <w:b/>
          <w:i/>
          <w:iCs/>
          <w:lang w:eastAsia="en-US"/>
        </w:rPr>
        <w:t>Ученик получит возможность:</w:t>
      </w:r>
    </w:p>
    <w:p w:rsidR="00F67579" w:rsidRPr="00F67579" w:rsidRDefault="00F67579" w:rsidP="00F67579">
      <w:pPr>
        <w:numPr>
          <w:ilvl w:val="0"/>
          <w:numId w:val="28"/>
        </w:numPr>
        <w:tabs>
          <w:tab w:val="left" w:pos="1079"/>
        </w:tabs>
        <w:spacing w:before="120" w:line="276" w:lineRule="auto"/>
        <w:ind w:left="1560" w:hanging="567"/>
        <w:jc w:val="both"/>
      </w:pPr>
      <w:r w:rsidRPr="00F67579">
        <w:t>научится пользоваться языком геометрии для описания предметов окружающего мира и их взаимного расположения;</w:t>
      </w:r>
    </w:p>
    <w:p w:rsidR="00F67579" w:rsidRPr="00F67579" w:rsidRDefault="00F67579" w:rsidP="00F67579">
      <w:pPr>
        <w:numPr>
          <w:ilvl w:val="0"/>
          <w:numId w:val="29"/>
        </w:numPr>
        <w:tabs>
          <w:tab w:val="left" w:pos="1079"/>
        </w:tabs>
        <w:spacing w:line="276" w:lineRule="auto"/>
        <w:ind w:left="1560" w:hanging="567"/>
        <w:jc w:val="both"/>
      </w:pPr>
      <w:r w:rsidRPr="00F67579">
        <w:t>распознавать и изображать на чертежах и рисунках геометрические фигуры и их конфигурации;</w:t>
      </w:r>
    </w:p>
    <w:p w:rsidR="00F67579" w:rsidRPr="00F67579" w:rsidRDefault="00F67579" w:rsidP="00F67579">
      <w:pPr>
        <w:numPr>
          <w:ilvl w:val="0"/>
          <w:numId w:val="28"/>
        </w:numPr>
        <w:tabs>
          <w:tab w:val="left" w:pos="1084"/>
        </w:tabs>
        <w:spacing w:line="276" w:lineRule="auto"/>
        <w:ind w:left="1560" w:hanging="567"/>
        <w:jc w:val="both"/>
      </w:pPr>
      <w:r w:rsidRPr="00F67579">
        <w:t xml:space="preserve">находить значения длин линейных  фигур, градусную меру углов от 0 до 180°; </w:t>
      </w:r>
    </w:p>
    <w:p w:rsidR="00F67579" w:rsidRPr="00F67579" w:rsidRDefault="00F67579" w:rsidP="00F67579">
      <w:pPr>
        <w:numPr>
          <w:ilvl w:val="0"/>
          <w:numId w:val="28"/>
        </w:numPr>
        <w:tabs>
          <w:tab w:val="left" w:pos="1074"/>
        </w:tabs>
        <w:spacing w:line="276" w:lineRule="auto"/>
        <w:ind w:left="1560" w:hanging="567"/>
        <w:jc w:val="both"/>
      </w:pPr>
      <w:r w:rsidRPr="00F67579">
        <w:t>решать несложные задачи на построение.</w:t>
      </w:r>
    </w:p>
    <w:p w:rsidR="00F67579" w:rsidRPr="00F67579" w:rsidRDefault="00F67579" w:rsidP="00F67579">
      <w:pPr>
        <w:keepNext/>
        <w:keepLines/>
        <w:spacing w:before="120" w:line="276" w:lineRule="auto"/>
        <w:ind w:firstLine="454"/>
        <w:jc w:val="both"/>
        <w:outlineLvl w:val="2"/>
        <w:rPr>
          <w:rFonts w:eastAsia="Calibri"/>
          <w:b/>
          <w:bCs/>
          <w:lang w:eastAsia="en-US"/>
        </w:rPr>
      </w:pPr>
      <w:r w:rsidRPr="00F67579">
        <w:rPr>
          <w:rFonts w:eastAsia="Calibri"/>
          <w:b/>
          <w:bCs/>
          <w:shd w:val="clear" w:color="auto" w:fill="FFFFFF"/>
          <w:lang w:eastAsia="en-US"/>
        </w:rPr>
        <w:t>Измерение геометрических величин.</w:t>
      </w:r>
    </w:p>
    <w:p w:rsidR="00F67579" w:rsidRPr="00F67579" w:rsidRDefault="00F67579" w:rsidP="00F67579">
      <w:pPr>
        <w:spacing w:after="100" w:afterAutospacing="1" w:line="276" w:lineRule="auto"/>
        <w:ind w:firstLine="454"/>
        <w:jc w:val="both"/>
        <w:rPr>
          <w:b/>
          <w:i/>
        </w:rPr>
      </w:pPr>
      <w:r w:rsidRPr="00F67579">
        <w:rPr>
          <w:b/>
          <w:i/>
        </w:rPr>
        <w:t>Ученик научится: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634"/>
        </w:tabs>
        <w:spacing w:before="120" w:line="276" w:lineRule="auto"/>
        <w:ind w:left="1418" w:hanging="284"/>
        <w:jc w:val="both"/>
      </w:pPr>
      <w:r w:rsidRPr="00F67579">
        <w:lastRenderedPageBreak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639"/>
        </w:tabs>
        <w:spacing w:line="276" w:lineRule="auto"/>
        <w:ind w:left="1418" w:hanging="284"/>
        <w:jc w:val="both"/>
      </w:pPr>
      <w:r w:rsidRPr="00F67579">
        <w:t>вычислять площади прямоугольника, квадрата;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634"/>
        </w:tabs>
        <w:spacing w:line="276" w:lineRule="auto"/>
        <w:ind w:left="1418" w:hanging="284"/>
        <w:jc w:val="both"/>
      </w:pPr>
      <w:r w:rsidRPr="00F67579">
        <w:t>вычислять длины линейных элементов фигур и их углы, формулы площадей фигур;</w:t>
      </w:r>
    </w:p>
    <w:p w:rsidR="00F67579" w:rsidRPr="00F67579" w:rsidRDefault="00F67579" w:rsidP="00F67579">
      <w:pPr>
        <w:numPr>
          <w:ilvl w:val="1"/>
          <w:numId w:val="23"/>
        </w:numPr>
        <w:tabs>
          <w:tab w:val="left" w:pos="634"/>
        </w:tabs>
        <w:spacing w:line="276" w:lineRule="auto"/>
        <w:ind w:left="1418" w:hanging="284"/>
        <w:jc w:val="both"/>
      </w:pPr>
      <w:r w:rsidRPr="00F67579">
        <w:t xml:space="preserve">решать задачи на применение  формулы </w:t>
      </w:r>
      <w:proofErr w:type="spellStart"/>
      <w:r w:rsidRPr="00F67579">
        <w:t>площадипрямоугольника</w:t>
      </w:r>
      <w:proofErr w:type="spellEnd"/>
      <w:r w:rsidRPr="00F67579">
        <w:t>, квадрата.</w:t>
      </w:r>
    </w:p>
    <w:p w:rsidR="00F67579" w:rsidRPr="00F67579" w:rsidRDefault="00F67579" w:rsidP="00F67579">
      <w:pPr>
        <w:spacing w:before="240" w:line="276" w:lineRule="auto"/>
        <w:ind w:firstLine="454"/>
        <w:jc w:val="both"/>
        <w:rPr>
          <w:rFonts w:eastAsia="Calibri"/>
          <w:b/>
          <w:i/>
          <w:iCs/>
          <w:lang w:eastAsia="en-US"/>
        </w:rPr>
      </w:pPr>
      <w:r w:rsidRPr="00F67579">
        <w:rPr>
          <w:rFonts w:eastAsia="Calibri"/>
          <w:b/>
          <w:i/>
          <w:iCs/>
          <w:lang w:eastAsia="en-US"/>
        </w:rPr>
        <w:t>Ученик получит возможность научиться:</w:t>
      </w:r>
    </w:p>
    <w:p w:rsidR="00F67579" w:rsidRPr="00F67579" w:rsidRDefault="00F67579" w:rsidP="00F67579">
      <w:pPr>
        <w:numPr>
          <w:ilvl w:val="0"/>
          <w:numId w:val="30"/>
        </w:numPr>
        <w:tabs>
          <w:tab w:val="left" w:pos="634"/>
        </w:tabs>
        <w:spacing w:before="240" w:line="276" w:lineRule="auto"/>
        <w:ind w:left="1560" w:hanging="426"/>
        <w:jc w:val="both"/>
      </w:pPr>
      <w:r w:rsidRPr="00F67579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F67579" w:rsidRPr="00F67579" w:rsidRDefault="00F67579" w:rsidP="00F67579">
      <w:pPr>
        <w:numPr>
          <w:ilvl w:val="0"/>
          <w:numId w:val="30"/>
        </w:numPr>
        <w:tabs>
          <w:tab w:val="left" w:pos="639"/>
        </w:tabs>
        <w:spacing w:line="276" w:lineRule="auto"/>
        <w:ind w:left="1560" w:hanging="426"/>
        <w:jc w:val="both"/>
      </w:pPr>
      <w:r w:rsidRPr="00F67579">
        <w:t>вычислять площади прямоугольника, квадрата;</w:t>
      </w:r>
    </w:p>
    <w:p w:rsidR="00F67579" w:rsidRPr="00F67579" w:rsidRDefault="00F67579" w:rsidP="00F67579">
      <w:pPr>
        <w:numPr>
          <w:ilvl w:val="0"/>
          <w:numId w:val="30"/>
        </w:numPr>
        <w:tabs>
          <w:tab w:val="left" w:pos="634"/>
        </w:tabs>
        <w:spacing w:line="276" w:lineRule="auto"/>
        <w:ind w:left="1560" w:hanging="426"/>
        <w:jc w:val="both"/>
      </w:pPr>
      <w:r w:rsidRPr="00F67579">
        <w:t>вычислять длины линейных элементов фигур и их углы, формулы площадей фигур;</w:t>
      </w:r>
    </w:p>
    <w:p w:rsidR="00785BD6" w:rsidRPr="007F43A8" w:rsidRDefault="00F67579" w:rsidP="007F43A8">
      <w:pPr>
        <w:numPr>
          <w:ilvl w:val="0"/>
          <w:numId w:val="30"/>
        </w:numPr>
        <w:tabs>
          <w:tab w:val="left" w:pos="634"/>
        </w:tabs>
        <w:spacing w:line="276" w:lineRule="auto"/>
        <w:ind w:left="1560" w:hanging="426"/>
        <w:jc w:val="both"/>
      </w:pPr>
      <w:r w:rsidRPr="00F67579">
        <w:t>решать задачи на применение  формулы площади прямоугольника, квадрат</w:t>
      </w:r>
    </w:p>
    <w:p w:rsidR="009D6AAD" w:rsidRDefault="009D6AAD" w:rsidP="00FC6592">
      <w:pPr>
        <w:rPr>
          <w:b/>
        </w:rPr>
      </w:pPr>
    </w:p>
    <w:p w:rsidR="009D6AAD" w:rsidRDefault="009D6AAD" w:rsidP="004C4505">
      <w:pPr>
        <w:jc w:val="center"/>
        <w:rPr>
          <w:b/>
        </w:rPr>
      </w:pPr>
    </w:p>
    <w:p w:rsidR="009D6AAD" w:rsidRDefault="009D6AAD" w:rsidP="004C4505">
      <w:pPr>
        <w:jc w:val="center"/>
        <w:rPr>
          <w:b/>
        </w:rPr>
      </w:pPr>
    </w:p>
    <w:p w:rsidR="004C4505" w:rsidRPr="004C4505" w:rsidRDefault="004C4505" w:rsidP="004C4505">
      <w:pPr>
        <w:jc w:val="center"/>
        <w:rPr>
          <w:b/>
        </w:rPr>
      </w:pPr>
      <w:r w:rsidRPr="004C4505">
        <w:rPr>
          <w:b/>
        </w:rPr>
        <w:t>Календарно-тематическое планирование (</w:t>
      </w:r>
      <w:r w:rsidR="00B31CF8">
        <w:rPr>
          <w:b/>
          <w:i/>
        </w:rPr>
        <w:t>1</w:t>
      </w:r>
      <w:r w:rsidR="000F30BA">
        <w:rPr>
          <w:b/>
          <w:i/>
        </w:rPr>
        <w:t xml:space="preserve"> </w:t>
      </w:r>
      <w:r w:rsidR="00B31CF8">
        <w:rPr>
          <w:b/>
          <w:i/>
        </w:rPr>
        <w:t>час в неделю, всего 34 часа</w:t>
      </w:r>
      <w:r w:rsidRPr="004C4505">
        <w:rPr>
          <w:b/>
        </w:rPr>
        <w:t>)</w:t>
      </w:r>
    </w:p>
    <w:p w:rsidR="004C4505" w:rsidRPr="004C4505" w:rsidRDefault="004C4505" w:rsidP="004C4505">
      <w:pPr>
        <w:jc w:val="center"/>
        <w:rPr>
          <w:b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418"/>
        <w:gridCol w:w="3827"/>
        <w:gridCol w:w="1843"/>
        <w:gridCol w:w="2835"/>
      </w:tblGrid>
      <w:tr w:rsidR="003F700F" w:rsidRPr="004C4505" w:rsidTr="003F700F">
        <w:trPr>
          <w:cantSplit/>
          <w:trHeight w:val="1575"/>
        </w:trPr>
        <w:tc>
          <w:tcPr>
            <w:tcW w:w="851" w:type="dxa"/>
            <w:textDirection w:val="btLr"/>
          </w:tcPr>
          <w:p w:rsidR="003F700F" w:rsidRPr="000F30BA" w:rsidRDefault="003F700F" w:rsidP="004C4505">
            <w:pPr>
              <w:ind w:left="113" w:right="113"/>
              <w:jc w:val="center"/>
              <w:rPr>
                <w:b/>
              </w:rPr>
            </w:pPr>
            <w:r w:rsidRPr="000F30BA"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3402" w:type="dxa"/>
            <w:vAlign w:val="center"/>
          </w:tcPr>
          <w:p w:rsidR="003F700F" w:rsidRPr="000F30BA" w:rsidRDefault="003F700F" w:rsidP="004C4505">
            <w:pPr>
              <w:jc w:val="center"/>
              <w:rPr>
                <w:b/>
              </w:rPr>
            </w:pPr>
            <w:r w:rsidRPr="000F30BA">
              <w:rPr>
                <w:rStyle w:val="14pt"/>
                <w:b/>
                <w:sz w:val="22"/>
                <w:szCs w:val="22"/>
              </w:rPr>
              <w:t>Разделы, темы программы</w:t>
            </w:r>
          </w:p>
        </w:tc>
        <w:tc>
          <w:tcPr>
            <w:tcW w:w="1418" w:type="dxa"/>
          </w:tcPr>
          <w:p w:rsidR="003F700F" w:rsidRPr="000F30BA" w:rsidRDefault="003F700F" w:rsidP="00E565C7">
            <w:pPr>
              <w:jc w:val="center"/>
              <w:rPr>
                <w:b/>
              </w:rPr>
            </w:pPr>
          </w:p>
          <w:p w:rsidR="003F700F" w:rsidRPr="000F30BA" w:rsidRDefault="003F700F" w:rsidP="00E565C7">
            <w:pPr>
              <w:jc w:val="center"/>
              <w:rPr>
                <w:b/>
                <w:lang w:eastAsia="en-US" w:bidi="en-US"/>
              </w:rPr>
            </w:pPr>
            <w:r w:rsidRPr="000F30B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827" w:type="dxa"/>
          </w:tcPr>
          <w:p w:rsidR="003F700F" w:rsidRPr="000F30BA" w:rsidRDefault="003F700F" w:rsidP="003F700F">
            <w:pPr>
              <w:tabs>
                <w:tab w:val="left" w:pos="776"/>
              </w:tabs>
              <w:ind w:firstLine="45"/>
              <w:rPr>
                <w:rStyle w:val="14pt"/>
                <w:b/>
                <w:sz w:val="22"/>
                <w:szCs w:val="22"/>
              </w:rPr>
            </w:pPr>
            <w:r w:rsidRPr="000F30BA">
              <w:rPr>
                <w:rStyle w:val="14pt"/>
                <w:b/>
                <w:sz w:val="22"/>
                <w:szCs w:val="22"/>
              </w:rPr>
              <w:t>Содержан</w:t>
            </w:r>
            <w:r w:rsidR="007F43A8">
              <w:rPr>
                <w:rStyle w:val="14pt"/>
                <w:b/>
                <w:sz w:val="22"/>
                <w:szCs w:val="22"/>
              </w:rPr>
              <w:t xml:space="preserve">ие курса </w:t>
            </w:r>
          </w:p>
          <w:p w:rsidR="003F700F" w:rsidRPr="000F30BA" w:rsidRDefault="003F700F" w:rsidP="004C4505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1843" w:type="dxa"/>
          </w:tcPr>
          <w:p w:rsidR="003F700F" w:rsidRPr="000F30BA" w:rsidRDefault="003F700F" w:rsidP="004C4505">
            <w:pPr>
              <w:jc w:val="center"/>
              <w:rPr>
                <w:b/>
                <w:lang w:eastAsia="en-US" w:bidi="en-US"/>
              </w:rPr>
            </w:pPr>
            <w:r w:rsidRPr="000F30BA">
              <w:rPr>
                <w:rStyle w:val="14pt"/>
                <w:b/>
                <w:sz w:val="22"/>
                <w:szCs w:val="22"/>
              </w:rPr>
              <w:t>Форма организации и виды деятельности</w:t>
            </w:r>
          </w:p>
        </w:tc>
        <w:tc>
          <w:tcPr>
            <w:tcW w:w="2835" w:type="dxa"/>
            <w:vAlign w:val="center"/>
          </w:tcPr>
          <w:p w:rsidR="003F700F" w:rsidRPr="000F30BA" w:rsidRDefault="003F700F" w:rsidP="004C4505">
            <w:pPr>
              <w:jc w:val="center"/>
              <w:rPr>
                <w:b/>
              </w:rPr>
            </w:pPr>
            <w:r w:rsidRPr="000F30BA">
              <w:rPr>
                <w:rStyle w:val="14pt"/>
                <w:b/>
                <w:sz w:val="22"/>
                <w:szCs w:val="22"/>
              </w:rPr>
              <w:t>Планируемые результаты освоения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</w:t>
            </w:r>
          </w:p>
        </w:tc>
        <w:tc>
          <w:tcPr>
            <w:tcW w:w="3402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Первые шаги в геометрии. Зарождение и развитие геометрической науки. Простейшие геометрические фигуры. Точка, прямая, плоскость. Отрезок, луч. Измерение углов.</w:t>
            </w:r>
          </w:p>
          <w:p w:rsidR="003F700F" w:rsidRPr="004C4505" w:rsidRDefault="003F700F" w:rsidP="004C4505"/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 w:rsidRPr="004C4505">
              <w:t>1</w:t>
            </w:r>
          </w:p>
        </w:tc>
        <w:tc>
          <w:tcPr>
            <w:tcW w:w="3827" w:type="dxa"/>
          </w:tcPr>
          <w:p w:rsidR="00825B4B" w:rsidRDefault="003D3759" w:rsidP="004C4505">
            <w:pPr>
              <w:rPr>
                <w:color w:val="000000"/>
                <w:shd w:val="clear" w:color="auto" w:fill="FFFFFF"/>
              </w:rPr>
            </w:pPr>
            <w:r w:rsidRPr="003D3759">
              <w:rPr>
                <w:color w:val="000000"/>
                <w:sz w:val="22"/>
                <w:szCs w:val="22"/>
                <w:shd w:val="clear" w:color="auto" w:fill="FFFFFF"/>
              </w:rPr>
              <w:t>История развития геометрии. Инструменты для построений и измерений в геометрии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B11F3" w:rsidRPr="000B11F3" w:rsidRDefault="000B11F3" w:rsidP="004C4505">
            <w:r w:rsidRPr="000B11F3">
              <w:rPr>
                <w:color w:val="000000"/>
                <w:sz w:val="22"/>
                <w:szCs w:val="22"/>
                <w:shd w:val="clear" w:color="auto" w:fill="FFFFFF"/>
              </w:rPr>
              <w:t xml:space="preserve">Геометрические понятия: точка, прямая, отрезок, луч, угол. Виды углов: острый, тупой, прямой, развёрнутый. Измерение углов с помощью транспортира. Вертикальные и смежные углы. </w:t>
            </w:r>
            <w:r w:rsidRPr="000B11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Диагональ квадрата. Биссектриса угла.</w:t>
            </w:r>
          </w:p>
        </w:tc>
        <w:tc>
          <w:tcPr>
            <w:tcW w:w="1843" w:type="dxa"/>
          </w:tcPr>
          <w:p w:rsidR="003F700F" w:rsidRPr="004C4505" w:rsidRDefault="003F700F" w:rsidP="004C4505">
            <w:r>
              <w:rPr>
                <w:sz w:val="22"/>
                <w:szCs w:val="22"/>
              </w:rPr>
              <w:lastRenderedPageBreak/>
              <w:t>Лекция, 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интереса к предмету, желание изучать предмет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Угол. Построение и измерение углов.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557219" w:rsidRDefault="00557219" w:rsidP="00F35420">
            <w:r w:rsidRPr="00557219">
              <w:rPr>
                <w:color w:val="000000"/>
                <w:sz w:val="22"/>
                <w:szCs w:val="22"/>
                <w:shd w:val="clear" w:color="auto" w:fill="FFFFFF"/>
              </w:rPr>
              <w:t xml:space="preserve">Виды углов: острый, тупой, прямой, развёрнутый. Измерение углов с помощью транспортира. Вертикальные и смежные углы. </w:t>
            </w:r>
          </w:p>
        </w:tc>
        <w:tc>
          <w:tcPr>
            <w:tcW w:w="1843" w:type="dxa"/>
          </w:tcPr>
          <w:p w:rsidR="003F700F" w:rsidRPr="004C4505" w:rsidRDefault="003F700F" w:rsidP="004C4505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Умение строить углы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3</w:t>
            </w:r>
          </w:p>
        </w:tc>
        <w:tc>
          <w:tcPr>
            <w:tcW w:w="3402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Виды углов. Смежные и вертикальные углы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49AB" w:rsidRDefault="003B49AB" w:rsidP="003B49AB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72"/>
                <w:szCs w:val="72"/>
              </w:rPr>
            </w:pPr>
            <w:r>
              <w:rPr>
                <w:rFonts w:ascii="ff1" w:hAnsi="ff1"/>
                <w:color w:val="000000"/>
                <w:sz w:val="72"/>
                <w:szCs w:val="72"/>
              </w:rPr>
              <w:t xml:space="preserve">Смежные и </w:t>
            </w:r>
          </w:p>
          <w:p w:rsidR="003B49AB" w:rsidRDefault="003B49AB" w:rsidP="003B49AB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72"/>
                <w:szCs w:val="72"/>
              </w:rPr>
            </w:pPr>
            <w:r>
              <w:rPr>
                <w:rFonts w:ascii="ff1" w:hAnsi="ff1"/>
                <w:color w:val="000000"/>
                <w:sz w:val="72"/>
                <w:szCs w:val="72"/>
              </w:rPr>
              <w:t xml:space="preserve">вертикальные углы, </w:t>
            </w:r>
          </w:p>
          <w:p w:rsidR="003B49AB" w:rsidRDefault="003B49AB" w:rsidP="003B49AB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72"/>
                <w:szCs w:val="72"/>
              </w:rPr>
            </w:pPr>
            <w:r>
              <w:rPr>
                <w:rFonts w:ascii="ff1" w:hAnsi="ff1"/>
                <w:color w:val="000000"/>
                <w:sz w:val="72"/>
                <w:szCs w:val="72"/>
              </w:rPr>
              <w:t>биссектриса угла</w:t>
            </w:r>
          </w:p>
          <w:p w:rsidR="003B49AB" w:rsidRDefault="003B49AB" w:rsidP="003B49AB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72"/>
                <w:szCs w:val="72"/>
              </w:rPr>
            </w:pPr>
            <w:r>
              <w:rPr>
                <w:rFonts w:ascii="ff1" w:hAnsi="ff1"/>
                <w:color w:val="000000"/>
                <w:sz w:val="72"/>
                <w:szCs w:val="72"/>
              </w:rPr>
              <w:t xml:space="preserve">Смежные и </w:t>
            </w:r>
          </w:p>
          <w:p w:rsidR="003B49AB" w:rsidRDefault="003B49AB" w:rsidP="003B49AB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72"/>
                <w:szCs w:val="72"/>
              </w:rPr>
            </w:pPr>
            <w:r>
              <w:rPr>
                <w:rFonts w:ascii="ff1" w:hAnsi="ff1"/>
                <w:color w:val="000000"/>
                <w:sz w:val="72"/>
                <w:szCs w:val="72"/>
              </w:rPr>
              <w:t xml:space="preserve">вертикальные углы, </w:t>
            </w:r>
          </w:p>
          <w:p w:rsidR="003B49AB" w:rsidRDefault="003B49AB" w:rsidP="003B49AB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72"/>
                <w:szCs w:val="72"/>
              </w:rPr>
            </w:pPr>
            <w:r>
              <w:rPr>
                <w:rFonts w:ascii="ff1" w:hAnsi="ff1"/>
                <w:color w:val="000000"/>
                <w:sz w:val="72"/>
                <w:szCs w:val="72"/>
              </w:rPr>
              <w:t>биссектриса угла</w:t>
            </w:r>
          </w:p>
          <w:p w:rsidR="003F700F" w:rsidRDefault="00557219" w:rsidP="004C4505">
            <w:r w:rsidRPr="00557219">
              <w:rPr>
                <w:color w:val="000000"/>
                <w:sz w:val="22"/>
                <w:szCs w:val="22"/>
                <w:shd w:val="clear" w:color="auto" w:fill="FFFFFF"/>
              </w:rPr>
              <w:t>Вертикальные и смежные углы. Диагональ квадрата. Биссектриса угла.</w:t>
            </w:r>
          </w:p>
        </w:tc>
        <w:tc>
          <w:tcPr>
            <w:tcW w:w="1843" w:type="dxa"/>
          </w:tcPr>
          <w:p w:rsidR="003F700F" w:rsidRPr="004C4505" w:rsidRDefault="003F700F" w:rsidP="004C4505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Умение строить углы, биссектрису угла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4</w:t>
            </w:r>
          </w:p>
        </w:tc>
        <w:tc>
          <w:tcPr>
            <w:tcW w:w="3402" w:type="dxa"/>
          </w:tcPr>
          <w:p w:rsidR="003F700F" w:rsidRPr="004C4505" w:rsidRDefault="00825B4B" w:rsidP="004C45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Конструирование </w:t>
            </w:r>
            <w:r w:rsidR="003F700F" w:rsidRPr="004C4505">
              <w:rPr>
                <w:bCs/>
                <w:sz w:val="22"/>
                <w:szCs w:val="22"/>
              </w:rPr>
              <w:t xml:space="preserve">из </w:t>
            </w:r>
            <w:r>
              <w:rPr>
                <w:bCs/>
                <w:sz w:val="22"/>
                <w:szCs w:val="22"/>
              </w:rPr>
              <w:t>трафаретов.</w:t>
            </w:r>
          </w:p>
          <w:p w:rsidR="003F700F" w:rsidRPr="004C4505" w:rsidRDefault="003F700F" w:rsidP="004C4505"/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315A61" w:rsidRDefault="00315A61" w:rsidP="00F67579">
            <w:r w:rsidRPr="00315A61">
              <w:rPr>
                <w:color w:val="000000"/>
                <w:sz w:val="22"/>
                <w:szCs w:val="22"/>
                <w:shd w:val="clear" w:color="auto" w:fill="FFFFFF"/>
              </w:rPr>
              <w:t>Конструирование на плоскости и в пространстве, а также на клетчатой бумаге из частей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трафарета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Конструирование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5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rPr>
                <w:b/>
              </w:rPr>
            </w:pPr>
            <w:r w:rsidRPr="004C4505">
              <w:rPr>
                <w:bCs/>
                <w:sz w:val="22"/>
                <w:szCs w:val="22"/>
              </w:rPr>
              <w:t>Практическая работа по измерению углов.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E67512" w:rsidP="00F67579">
            <w:r>
              <w:t>Работа на карточках по измерению углов.</w:t>
            </w:r>
            <w:r w:rsidR="002D5ABA">
              <w:t xml:space="preserve"> Использование транспортира для измерения углов.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навыков работы с чертежными инструментами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6</w:t>
            </w:r>
          </w:p>
        </w:tc>
        <w:tc>
          <w:tcPr>
            <w:tcW w:w="3402" w:type="dxa"/>
          </w:tcPr>
          <w:p w:rsidR="003F700F" w:rsidRPr="004C4505" w:rsidRDefault="003F700F" w:rsidP="004C4505">
            <w:r w:rsidRPr="004C4505">
              <w:rPr>
                <w:bCs/>
                <w:sz w:val="22"/>
                <w:szCs w:val="22"/>
              </w:rPr>
              <w:t>Треугольник  и квадрат</w:t>
            </w:r>
            <w:r w:rsidRPr="004C4505">
              <w:rPr>
                <w:sz w:val="22"/>
                <w:szCs w:val="22"/>
              </w:rPr>
              <w:t xml:space="preserve"> Треугольник. Виды треугольников.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FE5535" w:rsidRDefault="00FE5535" w:rsidP="00F67579">
            <w:r w:rsidRPr="00FE5535">
              <w:rPr>
                <w:color w:val="000000"/>
                <w:sz w:val="22"/>
                <w:szCs w:val="22"/>
                <w:shd w:val="clear" w:color="auto" w:fill="FFFFFF"/>
              </w:rPr>
              <w:t xml:space="preserve">Многоугольник. </w:t>
            </w:r>
            <w:proofErr w:type="spellStart"/>
            <w:r w:rsidR="00A91BF7">
              <w:rPr>
                <w:color w:val="000000"/>
                <w:sz w:val="22"/>
                <w:szCs w:val="22"/>
                <w:shd w:val="clear" w:color="auto" w:fill="FFFFFF"/>
              </w:rPr>
              <w:t>Квадрат</w:t>
            </w:r>
            <w:proofErr w:type="gramStart"/>
            <w:r w:rsidR="00A91BF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E5535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End"/>
            <w:r w:rsidRPr="00FE5535">
              <w:rPr>
                <w:color w:val="000000"/>
                <w:sz w:val="22"/>
                <w:szCs w:val="22"/>
                <w:shd w:val="clear" w:color="auto" w:fill="FFFFFF"/>
              </w:rPr>
              <w:t>реугольник</w:t>
            </w:r>
            <w:proofErr w:type="spellEnd"/>
            <w:r w:rsidRPr="00FE5535">
              <w:rPr>
                <w:color w:val="000000"/>
                <w:sz w:val="22"/>
                <w:szCs w:val="22"/>
                <w:shd w:val="clear" w:color="auto" w:fill="FFFFFF"/>
              </w:rPr>
              <w:t>: вершины, стороны, углы. Виды треугольников (разносторонний, равнобедренный, равносторонний, остроугольный, прямоугольный, тупоугольный). Пирамида. Правильная треугольная пирамида (тетраэдр). Развёртка пирамиды. Построение треугольников (по двум сторонам и углу между ними, по стороне и двум углам, по трём сторонам) с помощью транспортира, циркуля и линейки.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навыков работы с чертежными инструментами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7</w:t>
            </w:r>
          </w:p>
        </w:tc>
        <w:tc>
          <w:tcPr>
            <w:tcW w:w="3402" w:type="dxa"/>
            <w:vAlign w:val="center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Сумма углов в треугольнике.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E67512" w:rsidP="00F67579">
            <w:r>
              <w:t xml:space="preserve">Теорема о сумме углов в треугольнике. 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223D76" w:rsidP="004C4505">
            <w:r>
              <w:rPr>
                <w:sz w:val="22"/>
                <w:szCs w:val="22"/>
              </w:rPr>
              <w:t>Умение находить</w:t>
            </w:r>
            <w:r w:rsidRPr="004C45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градусную меру </w:t>
            </w:r>
            <w:r w:rsidRPr="004C4505">
              <w:rPr>
                <w:sz w:val="22"/>
                <w:szCs w:val="22"/>
              </w:rPr>
              <w:t>угл</w:t>
            </w:r>
            <w:r>
              <w:rPr>
                <w:sz w:val="22"/>
                <w:szCs w:val="22"/>
              </w:rPr>
              <w:t>ов в треугольнике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8</w:t>
            </w:r>
          </w:p>
        </w:tc>
        <w:tc>
          <w:tcPr>
            <w:tcW w:w="3402" w:type="dxa"/>
            <w:vAlign w:val="center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Практическая работа на нахождение суммы углов четырёхугольника, треугольника, многоугольника.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E67512" w:rsidP="00F67579">
            <w:r>
              <w:rPr>
                <w:sz w:val="22"/>
                <w:szCs w:val="22"/>
              </w:rPr>
              <w:t>Н</w:t>
            </w:r>
            <w:r w:rsidRPr="004C4505">
              <w:rPr>
                <w:sz w:val="22"/>
                <w:szCs w:val="22"/>
              </w:rPr>
              <w:t>ахождение суммы углов четырёхугольника, треугольника, многоугольника</w:t>
            </w:r>
            <w:r>
              <w:rPr>
                <w:sz w:val="22"/>
                <w:szCs w:val="22"/>
              </w:rPr>
              <w:t xml:space="preserve"> на карточках.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CA0FF8" w:rsidP="004C4505">
            <w:r>
              <w:t>Умение находить сумму углов в треугольнике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lastRenderedPageBreak/>
              <w:t>9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</w:pPr>
            <w:r w:rsidRPr="004C4505">
              <w:rPr>
                <w:sz w:val="22"/>
                <w:szCs w:val="22"/>
              </w:rPr>
              <w:t xml:space="preserve">Задачи на разрезание и складывание фигур. </w:t>
            </w:r>
            <w:proofErr w:type="spellStart"/>
            <w:r w:rsidRPr="004C4505">
              <w:rPr>
                <w:sz w:val="22"/>
                <w:szCs w:val="22"/>
              </w:rPr>
              <w:t>Танграм</w:t>
            </w:r>
            <w:proofErr w:type="spellEnd"/>
            <w:r w:rsidRPr="004C4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DF42D3" w:rsidRDefault="00DF42D3" w:rsidP="004D0D2E">
            <w:r w:rsidRPr="00DF42D3">
              <w:rPr>
                <w:color w:val="000000"/>
                <w:sz w:val="22"/>
                <w:szCs w:val="22"/>
                <w:shd w:val="clear" w:color="auto" w:fill="FFFFFF"/>
              </w:rPr>
              <w:t xml:space="preserve">Равенство фигур при наложении. Способы разрезания квадрата на равные части. Разрезание многоугольников на равные части. 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Конструирование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10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</w:pPr>
            <w:r w:rsidRPr="004C4505">
              <w:rPr>
                <w:sz w:val="22"/>
                <w:szCs w:val="22"/>
              </w:rPr>
              <w:t>Конструкции из треугольников, прямоугольников и квадратов.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4D0D2E" w:rsidP="00F67579">
            <w:r w:rsidRPr="00DF42D3">
              <w:rPr>
                <w:color w:val="000000"/>
                <w:sz w:val="22"/>
                <w:szCs w:val="22"/>
                <w:shd w:val="clear" w:color="auto" w:fill="FFFFFF"/>
              </w:rPr>
              <w:t>Игра «</w:t>
            </w:r>
            <w:proofErr w:type="spellStart"/>
            <w:r w:rsidRPr="00DF42D3">
              <w:rPr>
                <w:color w:val="000000"/>
                <w:sz w:val="22"/>
                <w:szCs w:val="22"/>
                <w:shd w:val="clear" w:color="auto" w:fill="FFFFFF"/>
              </w:rPr>
              <w:t>Пентамино</w:t>
            </w:r>
            <w:proofErr w:type="spellEnd"/>
            <w:r w:rsidRPr="00DF42D3">
              <w:rPr>
                <w:color w:val="000000"/>
                <w:sz w:val="22"/>
                <w:szCs w:val="22"/>
                <w:shd w:val="clear" w:color="auto" w:fill="FFFFFF"/>
              </w:rPr>
              <w:t>». Конструирование многоугольников.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Конструирование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11</w:t>
            </w:r>
          </w:p>
        </w:tc>
        <w:tc>
          <w:tcPr>
            <w:tcW w:w="3402" w:type="dxa"/>
          </w:tcPr>
          <w:p w:rsidR="003F700F" w:rsidRPr="004C4505" w:rsidRDefault="003F700F" w:rsidP="00BB5452">
            <w:pPr>
              <w:spacing w:beforeAutospacing="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 xml:space="preserve">Геометрические головоломки. 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BB5452" w:rsidP="00F67579">
            <w:r w:rsidRPr="004C4505">
              <w:rPr>
                <w:bCs/>
                <w:sz w:val="22"/>
                <w:szCs w:val="22"/>
              </w:rPr>
              <w:t xml:space="preserve">Складывание фигур «сложи квадрат», «согни и отрежь», «рамки и вкладыши </w:t>
            </w:r>
            <w:proofErr w:type="spellStart"/>
            <w:r w:rsidRPr="004C4505">
              <w:rPr>
                <w:bCs/>
                <w:sz w:val="22"/>
                <w:szCs w:val="22"/>
              </w:rPr>
              <w:t>Монтессори</w:t>
            </w:r>
            <w:proofErr w:type="spellEnd"/>
            <w:r w:rsidRPr="004C4505">
              <w:rPr>
                <w:bCs/>
                <w:sz w:val="22"/>
                <w:szCs w:val="22"/>
              </w:rPr>
              <w:t>», «край в край» и другие игры.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творческого мышления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12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proofErr w:type="spellStart"/>
            <w:r w:rsidRPr="004C4505">
              <w:rPr>
                <w:bCs/>
                <w:sz w:val="22"/>
                <w:szCs w:val="22"/>
              </w:rPr>
              <w:t>Пентамино</w:t>
            </w:r>
            <w:proofErr w:type="spellEnd"/>
            <w:r w:rsidRPr="004C450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4505">
              <w:rPr>
                <w:bCs/>
                <w:sz w:val="22"/>
                <w:szCs w:val="22"/>
              </w:rPr>
              <w:t>гексамино</w:t>
            </w:r>
            <w:proofErr w:type="spellEnd"/>
            <w:r w:rsidRPr="004C4505">
              <w:rPr>
                <w:bCs/>
                <w:sz w:val="22"/>
                <w:szCs w:val="22"/>
              </w:rPr>
              <w:t>. Моделирование.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DA5903" w:rsidRDefault="00DA5903" w:rsidP="00F67579">
            <w:r w:rsidRPr="00DA5903">
              <w:rPr>
                <w:color w:val="000000"/>
                <w:sz w:val="22"/>
                <w:szCs w:val="22"/>
                <w:shd w:val="clear" w:color="auto" w:fill="FFFFFF"/>
              </w:rPr>
              <w:t>Конструирование из 12 плоских фигур, составленных из 5 квадратов.</w:t>
            </w:r>
            <w:r w:rsidR="008268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A5903">
              <w:rPr>
                <w:color w:val="000000"/>
                <w:sz w:val="22"/>
                <w:szCs w:val="22"/>
                <w:shd w:val="clear" w:color="auto" w:fill="FFFFFF"/>
              </w:rPr>
              <w:t>Графический диктант.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творческого мышления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13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</w:pPr>
            <w:r w:rsidRPr="004C4505">
              <w:rPr>
                <w:sz w:val="22"/>
                <w:szCs w:val="22"/>
              </w:rPr>
              <w:t>Пространство и размерность. Мир трех измерений.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6C3942" w:rsidRDefault="006C3942" w:rsidP="00F67579">
            <w:proofErr w:type="gramStart"/>
            <w:r w:rsidRPr="006C3942">
              <w:rPr>
                <w:color w:val="000000"/>
                <w:sz w:val="22"/>
                <w:szCs w:val="22"/>
                <w:shd w:val="clear" w:color="auto" w:fill="FFFFFF"/>
              </w:rPr>
              <w:t>Одномерное пространство (точки, отрезки, лучи), двумерное пространство (треугольник, квадрат, окружность), трёхмерное пространство (прямоугольный параллелепипед, куб).</w:t>
            </w:r>
            <w:proofErr w:type="gramEnd"/>
            <w:r w:rsidRPr="006C3942">
              <w:rPr>
                <w:color w:val="000000"/>
                <w:sz w:val="22"/>
                <w:szCs w:val="22"/>
                <w:shd w:val="clear" w:color="auto" w:fill="FFFFFF"/>
              </w:rPr>
              <w:t xml:space="preserve"> Плоские и пространственные фигуры. Перспектива как средство изображения трёхмерного пространства на плоскости. Четырёхугольник, диагонали четырёхугольника. Куб и пирамида, их изображения на плоскости.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Лекция, 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навыков видения пространства</w:t>
            </w:r>
          </w:p>
        </w:tc>
      </w:tr>
      <w:tr w:rsidR="003F700F" w:rsidRPr="004C4505" w:rsidTr="003F700F">
        <w:trPr>
          <w:trHeight w:val="718"/>
        </w:trPr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14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</w:pPr>
            <w:r w:rsidRPr="004C4505">
              <w:rPr>
                <w:sz w:val="22"/>
                <w:szCs w:val="22"/>
              </w:rPr>
              <w:t xml:space="preserve"> Форма и взаимное расположение фигур в пространстве. Перспектива.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407784" w:rsidRDefault="00407784" w:rsidP="00F67579"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Различные формы фигур в пространстве. </w:t>
            </w:r>
            <w:r w:rsidRPr="00407784">
              <w:rPr>
                <w:color w:val="000000"/>
                <w:sz w:val="22"/>
                <w:szCs w:val="22"/>
                <w:shd w:val="clear" w:color="auto" w:fill="FFFFFF"/>
              </w:rPr>
              <w:t>Занимательные задачи на подсчёт геометрических фигур в различных плоских конфигурациях.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Лекция, 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навыков видения пространства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15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 xml:space="preserve">Правильные многогранники. Куб и его свойства. </w:t>
            </w:r>
            <w:r w:rsidRPr="004C4505">
              <w:rPr>
                <w:sz w:val="22"/>
                <w:szCs w:val="22"/>
              </w:rPr>
              <w:t xml:space="preserve">Фигурки из кубиков и их частей. 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7022D3" w:rsidRDefault="007022D3" w:rsidP="00324621">
            <w:r w:rsidRPr="007022D3">
              <w:rPr>
                <w:color w:val="000000"/>
                <w:sz w:val="22"/>
                <w:szCs w:val="22"/>
                <w:shd w:val="clear" w:color="auto" w:fill="FFFFFF"/>
              </w:rPr>
              <w:t>Многогранники. Куб: вершины, рёбра, грани, диагональ, противоположные вершины. Развёртка куба.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Лекция, 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pPr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Развитие пространственного воображения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16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sz w:val="22"/>
                <w:szCs w:val="22"/>
              </w:rPr>
              <w:t xml:space="preserve">Движение кубиков и их частей. </w:t>
            </w:r>
            <w:proofErr w:type="spellStart"/>
            <w:r w:rsidRPr="004C4505">
              <w:rPr>
                <w:sz w:val="22"/>
                <w:szCs w:val="22"/>
              </w:rPr>
              <w:lastRenderedPageBreak/>
              <w:t>Уникуб</w:t>
            </w:r>
            <w:proofErr w:type="spellEnd"/>
            <w:r w:rsidRPr="004C4505">
              <w:rPr>
                <w:sz w:val="22"/>
                <w:szCs w:val="22"/>
              </w:rPr>
              <w:t>. Занимательные задачи.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</w:tcPr>
          <w:p w:rsidR="003F700F" w:rsidRPr="004C18C6" w:rsidRDefault="004C18C6" w:rsidP="00F67579">
            <w:r w:rsidRPr="004C18C6">
              <w:rPr>
                <w:color w:val="000000"/>
                <w:sz w:val="22"/>
                <w:szCs w:val="22"/>
                <w:shd w:val="clear" w:color="auto" w:fill="FFFFFF"/>
              </w:rPr>
              <w:t xml:space="preserve">Тетраэдр, куб, октаэдр, додекаэдр, </w:t>
            </w:r>
            <w:r w:rsidRPr="004C18C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икосаэдр. Формула Эйлера. Развёртки правильных многогранников.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lastRenderedPageBreak/>
              <w:t xml:space="preserve">Исследование, </w:t>
            </w:r>
            <w:r>
              <w:rPr>
                <w:sz w:val="22"/>
                <w:szCs w:val="22"/>
              </w:rPr>
              <w:lastRenderedPageBreak/>
              <w:t>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pPr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lastRenderedPageBreak/>
              <w:t xml:space="preserve">Развитие </w:t>
            </w:r>
            <w:r w:rsidRPr="004C4505">
              <w:rPr>
                <w:bCs/>
                <w:sz w:val="22"/>
                <w:szCs w:val="22"/>
              </w:rPr>
              <w:lastRenderedPageBreak/>
              <w:t>пространственного воображения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lastRenderedPageBreak/>
              <w:t>17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sz w:val="22"/>
                <w:szCs w:val="22"/>
              </w:rPr>
              <w:t>Игры и головоломки с кубом и параллелепипедом. Оригами. Изготовление различных фигурок из бумаги.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87265B" w:rsidRDefault="0087265B" w:rsidP="00F67579">
            <w:r w:rsidRPr="0087265B">
              <w:rPr>
                <w:color w:val="000000"/>
                <w:sz w:val="22"/>
                <w:szCs w:val="22"/>
                <w:shd w:val="clear" w:color="auto" w:fill="FFFFFF"/>
              </w:rPr>
              <w:t>История оригами. Условные обозначения на чертежах. Изготовление фигурок – оригами по схемам.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творческого мышления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18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sz w:val="22"/>
                <w:szCs w:val="22"/>
              </w:rPr>
              <w:t>Правильные многогранники.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324621" w:rsidRDefault="00324621" w:rsidP="00F67579"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Многогранники. </w:t>
            </w:r>
            <w:r w:rsidRPr="00324621">
              <w:rPr>
                <w:color w:val="000000"/>
                <w:sz w:val="22"/>
                <w:szCs w:val="22"/>
                <w:shd w:val="clear" w:color="auto" w:fill="FFFFFF"/>
              </w:rPr>
              <w:t>Развёртки правильных многогранников.</w:t>
            </w:r>
            <w:r w:rsidR="00156CC6" w:rsidRPr="007022D3">
              <w:rPr>
                <w:color w:val="000000"/>
                <w:sz w:val="22"/>
                <w:szCs w:val="22"/>
                <w:shd w:val="clear" w:color="auto" w:fill="FFFFFF"/>
              </w:rPr>
              <w:t xml:space="preserve"> Вершины, рёбра, грани многогранника.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Лекция, 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пространственного представления о многогранниках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19</w:t>
            </w:r>
          </w:p>
        </w:tc>
        <w:tc>
          <w:tcPr>
            <w:tcW w:w="3402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Правильные многогранники. Изготовление геометрической игрушки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6729B5" w:rsidRDefault="006A00B5" w:rsidP="00F67579">
            <w:r w:rsidRPr="004C4505">
              <w:rPr>
                <w:sz w:val="22"/>
                <w:szCs w:val="22"/>
              </w:rPr>
              <w:t>Изготовление геометрической игрушки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A00B5">
              <w:rPr>
                <w:color w:val="000000"/>
                <w:sz w:val="22"/>
                <w:szCs w:val="22"/>
                <w:shd w:val="clear" w:color="auto" w:fill="FFFFFF"/>
              </w:rPr>
              <w:t>Составление заданных многоугольников из ограниченного числа фигур.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пространственного представления о многогранниках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20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 xml:space="preserve">Измерение длин, единицы измерения. 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4C18C6" w:rsidRDefault="004C18C6" w:rsidP="004C4505">
            <w:r w:rsidRPr="004C18C6">
              <w:rPr>
                <w:color w:val="000000"/>
                <w:sz w:val="22"/>
                <w:szCs w:val="22"/>
                <w:shd w:val="clear" w:color="auto" w:fill="FFFFFF"/>
              </w:rPr>
              <w:t>Единицы измерения длины. Старинные единицы измерения. Эталон измерения длины – метр. Единицы измерения приборов. Точность измерения.</w:t>
            </w:r>
          </w:p>
        </w:tc>
        <w:tc>
          <w:tcPr>
            <w:tcW w:w="1843" w:type="dxa"/>
          </w:tcPr>
          <w:p w:rsidR="003F700F" w:rsidRPr="004C4505" w:rsidRDefault="003F700F" w:rsidP="004C4505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Измерение отрезков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21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 xml:space="preserve">Измерение площадей, единицы измерения. 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175DB7" w:rsidRDefault="00175DB7" w:rsidP="00F67579">
            <w:r w:rsidRPr="00175DB7">
              <w:rPr>
                <w:color w:val="000000"/>
                <w:sz w:val="22"/>
                <w:szCs w:val="22"/>
                <w:shd w:val="clear" w:color="auto" w:fill="FFFFFF"/>
              </w:rPr>
              <w:t>Единицы измерения площади. Измерение площади фигуры с избытком и с недостатком. Приближённое нахождение площади. Палетка. Единицы измерения площади и объёма.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Нахождение площадей необычных фигур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22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ind w:hanging="18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Практическая работа по измерению площади фигуры разными способами.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FA0D3D" w:rsidRDefault="00FA0D3D" w:rsidP="00F67579">
            <w:r w:rsidRPr="00FA0D3D">
              <w:rPr>
                <w:color w:val="000000"/>
                <w:sz w:val="22"/>
                <w:szCs w:val="22"/>
                <w:shd w:val="clear" w:color="auto" w:fill="FFFFFF"/>
              </w:rPr>
              <w:t>Нахождение площади фигуры с помощью палетки, объёма тела с помощью единичных кубиков. Равносоставленные и равновеликие фигуры. Площадь прямоугольника. Объём прямоугольного параллелепипеда.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bCs/>
                <w:sz w:val="22"/>
                <w:szCs w:val="22"/>
              </w:rPr>
              <w:t>измерению площади фигуры разными способами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23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ind w:hanging="18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Окружность, её радиус, диаметр, длина окружности.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2F1550" w:rsidRDefault="002F1550" w:rsidP="00F67579">
            <w:r w:rsidRPr="002F1550">
              <w:rPr>
                <w:color w:val="000000"/>
                <w:sz w:val="22"/>
                <w:szCs w:val="22"/>
                <w:shd w:val="clear" w:color="auto" w:fill="FFFFFF"/>
              </w:rPr>
              <w:t>Окружность и круг: центр, радиус, диаметр. Правильный многоугольник, вписанный в многоугольник.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Привитие художественного вкуса, умение видеть геометрию в окружающем нас мире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lastRenderedPageBreak/>
              <w:t>24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ind w:hanging="18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Измерение длины окружности.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585DFA" w:rsidP="00F67579">
            <w:r w:rsidRPr="004C18C6">
              <w:rPr>
                <w:color w:val="000000"/>
                <w:sz w:val="22"/>
                <w:szCs w:val="22"/>
                <w:shd w:val="clear" w:color="auto" w:fill="FFFFFF"/>
              </w:rPr>
              <w:t>Единицы измерения длины.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Измерение длины окружности на плоскости.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bCs/>
                <w:sz w:val="22"/>
                <w:szCs w:val="22"/>
              </w:rPr>
              <w:t>Измерение длины окружности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25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ind w:hanging="18"/>
            </w:pPr>
            <w:r w:rsidRPr="004C4505">
              <w:rPr>
                <w:bCs/>
                <w:sz w:val="22"/>
                <w:szCs w:val="22"/>
              </w:rPr>
              <w:t>Измерение объёмов, единицы измерения.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B12C47" w:rsidP="00F67579">
            <w:r w:rsidRPr="00FA0D3D">
              <w:rPr>
                <w:color w:val="000000"/>
                <w:sz w:val="22"/>
                <w:szCs w:val="22"/>
                <w:shd w:val="clear" w:color="auto" w:fill="FFFFFF"/>
              </w:rPr>
              <w:t>Объём прямоугольного параллелепипеда.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Единицы измерения объема.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Нахождение объема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26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sz w:val="22"/>
                <w:szCs w:val="22"/>
              </w:rPr>
              <w:t xml:space="preserve">Геометрический тренинг. 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EF47BF" w:rsidRDefault="00EF47BF" w:rsidP="00F67579">
            <w:r w:rsidRPr="00EF47BF">
              <w:rPr>
                <w:color w:val="000000"/>
                <w:sz w:val="22"/>
                <w:szCs w:val="22"/>
                <w:shd w:val="clear" w:color="auto" w:fill="FFFFFF"/>
              </w:rPr>
              <w:t>Занимательные задачи на подсчёт геометрических фигур в различных плоских конфигурациях.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  <w:vMerge w:val="restart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Видеть в различных конструкциях уже известные фигуры, использовать свойства фигур, составлять свои задачи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27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</w:pPr>
            <w:r w:rsidRPr="004C4505">
              <w:rPr>
                <w:sz w:val="22"/>
                <w:szCs w:val="22"/>
              </w:rPr>
              <w:t>Фигуры одним росчерком пера.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EF47BF" w:rsidRDefault="00EF47BF" w:rsidP="00F67579">
            <w:r w:rsidRPr="00EF47BF">
              <w:rPr>
                <w:color w:val="000000"/>
                <w:sz w:val="22"/>
                <w:szCs w:val="22"/>
                <w:shd w:val="clear" w:color="auto" w:fill="FFFFFF"/>
              </w:rPr>
              <w:t>Вычерчивание геометрических фигур одним росчерком. Граф, узлы графа. Возможность построения графа одним росчерком.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  <w:vMerge/>
          </w:tcPr>
          <w:p w:rsidR="003F700F" w:rsidRPr="004C4505" w:rsidRDefault="003F700F" w:rsidP="004C4505"/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28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ind w:left="6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Топологические опыты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EE7AE9" w:rsidRDefault="00EE7AE9" w:rsidP="00F67579">
            <w:r w:rsidRPr="00EE7AE9">
              <w:rPr>
                <w:color w:val="000000"/>
                <w:sz w:val="22"/>
                <w:szCs w:val="22"/>
                <w:shd w:val="clear" w:color="auto" w:fill="FFFFFF"/>
              </w:rPr>
              <w:t>Лист Мёбиуса. Опыты с листом Мёбиуса. Вычерчивание геометрических фигур одним росчерком. Граф, узлы графа. Возможность построения графа одним росчерком.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Проводить опыты. Делать выводы и обобщения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Зашифрованная переписка.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Pr="00A274D3" w:rsidRDefault="00A274D3" w:rsidP="00F67579">
            <w:r w:rsidRPr="00A274D3">
              <w:rPr>
                <w:color w:val="000000"/>
                <w:sz w:val="22"/>
                <w:szCs w:val="22"/>
                <w:shd w:val="clear" w:color="auto" w:fill="FFFFFF"/>
              </w:rPr>
              <w:t>Поворот. Шифровка с помощью 64 – клеточного квадрата.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комбинаторного стиля мышления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Pr="004C4505" w:rsidRDefault="003F700F" w:rsidP="004C4505">
            <w:pPr>
              <w:jc w:val="center"/>
            </w:pPr>
            <w:r w:rsidRPr="004C4505">
              <w:t>3</w:t>
            </w:r>
            <w:r>
              <w:t>0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Кроссворды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700F" w:rsidRDefault="00EF47BF" w:rsidP="00F67579">
            <w:r>
              <w:t>Решение и разгадка различных кроссвордов на плакатах, на презентации и на карточках. Составление своего кроссворда.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 xml:space="preserve">Исследование, изобретательство, </w:t>
            </w:r>
            <w:proofErr w:type="gramStart"/>
            <w:r>
              <w:rPr>
                <w:sz w:val="22"/>
                <w:szCs w:val="22"/>
              </w:rPr>
              <w:t>интегрированный</w:t>
            </w:r>
            <w:proofErr w:type="gramEnd"/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Развитие логического мышления, творческого отношения к труду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Default="003F700F" w:rsidP="004C4505">
            <w:pPr>
              <w:jc w:val="center"/>
            </w:pPr>
            <w:r>
              <w:t>31</w:t>
            </w:r>
          </w:p>
          <w:p w:rsidR="003F700F" w:rsidRPr="004C4505" w:rsidRDefault="003F700F" w:rsidP="004C4505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spacing w:beforeAutospacing="1"/>
              <w:rPr>
                <w:bCs/>
              </w:rPr>
            </w:pPr>
            <w:r w:rsidRPr="004C4505">
              <w:rPr>
                <w:bCs/>
                <w:sz w:val="22"/>
                <w:szCs w:val="22"/>
              </w:rPr>
              <w:t>Задачи со спичками, занимательные задачи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F700F" w:rsidRPr="00F14068" w:rsidRDefault="00F14068" w:rsidP="00F67579">
            <w:r w:rsidRPr="00F14068">
              <w:rPr>
                <w:color w:val="000000"/>
                <w:sz w:val="22"/>
                <w:szCs w:val="22"/>
                <w:shd w:val="clear" w:color="auto" w:fill="FFFFFF"/>
              </w:rPr>
              <w:t>Занимательные задачи на составление геометрических фигур из спичек. Трансформация фигур при перекладывании спичек.</w:t>
            </w:r>
          </w:p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Исследование, 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r w:rsidRPr="004C4505">
              <w:rPr>
                <w:sz w:val="22"/>
                <w:szCs w:val="22"/>
              </w:rPr>
              <w:t>Уметь видеть фигуры на плоскости и в пространстве</w:t>
            </w:r>
          </w:p>
        </w:tc>
      </w:tr>
      <w:tr w:rsidR="003F700F" w:rsidRPr="004C4505" w:rsidTr="003F700F">
        <w:tc>
          <w:tcPr>
            <w:tcW w:w="851" w:type="dxa"/>
          </w:tcPr>
          <w:p w:rsidR="003F700F" w:rsidRDefault="003F700F" w:rsidP="004C4505">
            <w:pPr>
              <w:jc w:val="center"/>
            </w:pPr>
            <w:r w:rsidRPr="004C4505">
              <w:t>3</w:t>
            </w:r>
            <w:r>
              <w:t>3</w:t>
            </w:r>
          </w:p>
          <w:p w:rsidR="003F700F" w:rsidRPr="004C4505" w:rsidRDefault="003F700F" w:rsidP="004C4505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3F700F" w:rsidRPr="004C4505" w:rsidRDefault="003F700F" w:rsidP="004C4505">
            <w:pPr>
              <w:jc w:val="center"/>
            </w:pPr>
            <w:r w:rsidRPr="004C4505">
              <w:rPr>
                <w:sz w:val="22"/>
                <w:szCs w:val="22"/>
              </w:rPr>
              <w:t>Итоги года: творческий отчёт</w:t>
            </w:r>
            <w:r w:rsidRPr="004C450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F700F" w:rsidRPr="004C4505" w:rsidRDefault="003F700F" w:rsidP="00E565C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F700F" w:rsidRDefault="003F700F" w:rsidP="00F67579"/>
        </w:tc>
        <w:tc>
          <w:tcPr>
            <w:tcW w:w="1843" w:type="dxa"/>
          </w:tcPr>
          <w:p w:rsidR="003F700F" w:rsidRPr="004C4505" w:rsidRDefault="003F700F" w:rsidP="00F67579">
            <w:r>
              <w:rPr>
                <w:sz w:val="22"/>
                <w:szCs w:val="22"/>
              </w:rPr>
              <w:t>изобретательство</w:t>
            </w:r>
          </w:p>
        </w:tc>
        <w:tc>
          <w:tcPr>
            <w:tcW w:w="2835" w:type="dxa"/>
          </w:tcPr>
          <w:p w:rsidR="003F700F" w:rsidRPr="004C4505" w:rsidRDefault="003F700F" w:rsidP="004C4505">
            <w:pPr>
              <w:jc w:val="center"/>
            </w:pPr>
          </w:p>
        </w:tc>
      </w:tr>
    </w:tbl>
    <w:p w:rsidR="004C4505" w:rsidRPr="004C4505" w:rsidRDefault="004C4505" w:rsidP="004C4505"/>
    <w:p w:rsidR="00470FAB" w:rsidRPr="001B27EB" w:rsidRDefault="00470FAB" w:rsidP="001B27EB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0FAB" w:rsidRPr="001B27EB" w:rsidRDefault="00470FAB" w:rsidP="001B27EB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C4505" w:rsidRDefault="004C4505" w:rsidP="00BA20D2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20D2" w:rsidRDefault="00BA20D2" w:rsidP="00BA20D2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70FAB" w:rsidRPr="001B27EB" w:rsidRDefault="005117B6" w:rsidP="001B27EB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использованной литературы</w:t>
      </w:r>
    </w:p>
    <w:p w:rsidR="00470FAB" w:rsidRPr="001B27EB" w:rsidRDefault="00470FAB" w:rsidP="001B27EB">
      <w:pPr>
        <w:pStyle w:val="a4"/>
        <w:spacing w:after="0" w:line="36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470FAB" w:rsidRPr="001B27EB" w:rsidRDefault="00470FAB" w:rsidP="001B27EB">
      <w:pPr>
        <w:pStyle w:val="a4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B27EB">
        <w:rPr>
          <w:rFonts w:ascii="Times New Roman" w:hAnsi="Times New Roman"/>
          <w:sz w:val="24"/>
          <w:szCs w:val="24"/>
          <w:lang w:val="ru-RU"/>
        </w:rPr>
        <w:t>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</w:p>
    <w:p w:rsidR="00470FAB" w:rsidRPr="001B27EB" w:rsidRDefault="00470FAB" w:rsidP="001B27EB">
      <w:pPr>
        <w:pStyle w:val="a4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EB">
        <w:rPr>
          <w:rFonts w:ascii="Times New Roman" w:hAnsi="Times New Roman"/>
          <w:sz w:val="24"/>
          <w:szCs w:val="24"/>
          <w:lang w:val="ru-RU"/>
        </w:rPr>
        <w:t>Ходот</w:t>
      </w:r>
      <w:proofErr w:type="spellEnd"/>
      <w:r w:rsidRPr="001B27EB">
        <w:rPr>
          <w:rFonts w:ascii="Times New Roman" w:hAnsi="Times New Roman"/>
          <w:sz w:val="24"/>
          <w:szCs w:val="24"/>
          <w:lang w:val="ru-RU"/>
        </w:rPr>
        <w:t xml:space="preserve"> Т.Г. Наглядная геометрия 5-6 классы. М.: Издательств</w:t>
      </w:r>
      <w:proofErr w:type="gramStart"/>
      <w:r w:rsidRPr="001B27EB">
        <w:rPr>
          <w:rFonts w:ascii="Times New Roman" w:hAnsi="Times New Roman"/>
          <w:sz w:val="24"/>
          <w:szCs w:val="24"/>
          <w:lang w:val="ru-RU"/>
        </w:rPr>
        <w:t>о ООО</w:t>
      </w:r>
      <w:proofErr w:type="gramEnd"/>
      <w:r w:rsidRPr="001B27EB">
        <w:rPr>
          <w:rFonts w:ascii="Times New Roman" w:hAnsi="Times New Roman"/>
          <w:sz w:val="24"/>
          <w:szCs w:val="24"/>
          <w:lang w:val="ru-RU"/>
        </w:rPr>
        <w:t xml:space="preserve"> “Школьная пресса”. </w:t>
      </w:r>
      <w:proofErr w:type="spellStart"/>
      <w:r w:rsidRPr="001B27EB">
        <w:rPr>
          <w:rFonts w:ascii="Times New Roman" w:hAnsi="Times New Roman"/>
          <w:sz w:val="24"/>
          <w:szCs w:val="24"/>
        </w:rPr>
        <w:t>Журнал</w:t>
      </w:r>
      <w:proofErr w:type="spellEnd"/>
      <w:r w:rsidRPr="001B27E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B27EB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001B27E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B27EB">
        <w:rPr>
          <w:rFonts w:ascii="Times New Roman" w:hAnsi="Times New Roman"/>
          <w:sz w:val="24"/>
          <w:szCs w:val="24"/>
        </w:rPr>
        <w:t>школе</w:t>
      </w:r>
      <w:proofErr w:type="spellEnd"/>
      <w:r w:rsidRPr="001B27EB">
        <w:rPr>
          <w:rFonts w:ascii="Times New Roman" w:hAnsi="Times New Roman"/>
          <w:sz w:val="24"/>
          <w:szCs w:val="24"/>
        </w:rPr>
        <w:t>”, №7, 2006.</w:t>
      </w:r>
    </w:p>
    <w:p w:rsidR="00470FAB" w:rsidRPr="001B27EB" w:rsidRDefault="00470FAB" w:rsidP="001B27E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B27EB">
        <w:rPr>
          <w:rFonts w:ascii="Times New Roman" w:hAnsi="Times New Roman"/>
          <w:sz w:val="24"/>
          <w:szCs w:val="24"/>
          <w:lang w:val="ru-RU"/>
        </w:rPr>
        <w:t>Шарыгин</w:t>
      </w:r>
      <w:proofErr w:type="spellEnd"/>
      <w:r w:rsidRPr="001B27EB">
        <w:rPr>
          <w:rFonts w:ascii="Times New Roman" w:hAnsi="Times New Roman"/>
          <w:sz w:val="24"/>
          <w:szCs w:val="24"/>
          <w:lang w:val="ru-RU"/>
        </w:rPr>
        <w:t xml:space="preserve">, И.Ф. Наглядная геометрия. 5-6 </w:t>
      </w:r>
      <w:proofErr w:type="spellStart"/>
      <w:r w:rsidRPr="001B27EB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B27EB">
        <w:rPr>
          <w:rFonts w:ascii="Times New Roman" w:hAnsi="Times New Roman"/>
          <w:sz w:val="24"/>
          <w:szCs w:val="24"/>
          <w:lang w:val="ru-RU"/>
        </w:rPr>
        <w:t xml:space="preserve">.: пособие для общеобразовательных учреждений / </w:t>
      </w:r>
      <w:proofErr w:type="spellStart"/>
      <w:r w:rsidRPr="001B27EB">
        <w:rPr>
          <w:rFonts w:ascii="Times New Roman" w:hAnsi="Times New Roman"/>
          <w:sz w:val="24"/>
          <w:szCs w:val="24"/>
          <w:lang w:val="ru-RU"/>
        </w:rPr>
        <w:t>И.Ф.Шарыгин</w:t>
      </w:r>
      <w:proofErr w:type="spellEnd"/>
      <w:r w:rsidRPr="001B27EB">
        <w:rPr>
          <w:rFonts w:ascii="Times New Roman" w:hAnsi="Times New Roman"/>
          <w:sz w:val="24"/>
          <w:szCs w:val="24"/>
          <w:lang w:val="ru-RU"/>
        </w:rPr>
        <w:t xml:space="preserve">, Л.Н. </w:t>
      </w:r>
      <w:proofErr w:type="spellStart"/>
      <w:r w:rsidRPr="001B27EB">
        <w:rPr>
          <w:rFonts w:ascii="Times New Roman" w:hAnsi="Times New Roman"/>
          <w:sz w:val="24"/>
          <w:szCs w:val="24"/>
          <w:lang w:val="ru-RU"/>
        </w:rPr>
        <w:t>Ерганжиева</w:t>
      </w:r>
      <w:proofErr w:type="spellEnd"/>
      <w:r w:rsidRPr="001B27EB">
        <w:rPr>
          <w:rFonts w:ascii="Times New Roman" w:hAnsi="Times New Roman"/>
          <w:sz w:val="24"/>
          <w:szCs w:val="24"/>
          <w:lang w:val="ru-RU"/>
        </w:rPr>
        <w:t xml:space="preserve">. – 13-е изд., стереотип. – М.: Дрофа, 2013. – 189 </w:t>
      </w:r>
      <w:proofErr w:type="gramStart"/>
      <w:r w:rsidRPr="001B27E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1B27EB">
        <w:rPr>
          <w:rFonts w:ascii="Times New Roman" w:hAnsi="Times New Roman"/>
          <w:sz w:val="24"/>
          <w:szCs w:val="24"/>
          <w:lang w:val="ru-RU"/>
        </w:rPr>
        <w:t>.</w:t>
      </w:r>
    </w:p>
    <w:p w:rsidR="00470FAB" w:rsidRPr="001B27EB" w:rsidRDefault="00470FAB" w:rsidP="001B27EB">
      <w:pPr>
        <w:numPr>
          <w:ilvl w:val="0"/>
          <w:numId w:val="5"/>
        </w:numPr>
        <w:tabs>
          <w:tab w:val="left" w:pos="3801"/>
        </w:tabs>
        <w:spacing w:line="360" w:lineRule="auto"/>
      </w:pPr>
      <w:proofErr w:type="spellStart"/>
      <w:r w:rsidRPr="001B27EB">
        <w:t>Ерганжиева</w:t>
      </w:r>
      <w:proofErr w:type="spellEnd"/>
      <w:r w:rsidRPr="001B27EB">
        <w:t xml:space="preserve"> Л.Н., </w:t>
      </w:r>
      <w:proofErr w:type="gramStart"/>
      <w:r w:rsidRPr="001B27EB">
        <w:t>Фальке</w:t>
      </w:r>
      <w:proofErr w:type="gramEnd"/>
      <w:r w:rsidRPr="001B27EB">
        <w:t xml:space="preserve"> Л.Я. Наглядная геометрия. 5 класс: приложение к учебному пособию, 2006.</w:t>
      </w:r>
    </w:p>
    <w:p w:rsidR="00470FAB" w:rsidRPr="001B27EB" w:rsidRDefault="00470FAB" w:rsidP="001B27EB">
      <w:pPr>
        <w:numPr>
          <w:ilvl w:val="0"/>
          <w:numId w:val="5"/>
        </w:numPr>
        <w:tabs>
          <w:tab w:val="left" w:pos="3801"/>
        </w:tabs>
        <w:spacing w:line="360" w:lineRule="auto"/>
      </w:pPr>
      <w:proofErr w:type="spellStart"/>
      <w:r w:rsidRPr="001B27EB">
        <w:t>Липская</w:t>
      </w:r>
      <w:proofErr w:type="spellEnd"/>
      <w:r w:rsidRPr="001B27EB">
        <w:t xml:space="preserve"> И.Е. Формирование готовности к изучению систематического курса геометрии посредством преподавания    предмета «Наглядная геометрия» в 5-6 классах. Сайт: </w:t>
      </w:r>
      <w:hyperlink r:id="rId5" w:history="1">
        <w:r w:rsidRPr="001B27EB">
          <w:rPr>
            <w:rStyle w:val="a3"/>
          </w:rPr>
          <w:t>http://www.slideshare.net/lipskaya/5-6-14695201</w:t>
        </w:r>
      </w:hyperlink>
    </w:p>
    <w:p w:rsidR="00470FAB" w:rsidRPr="001B27EB" w:rsidRDefault="00470FAB" w:rsidP="001B27EB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0FAB" w:rsidRPr="001B27EB" w:rsidRDefault="00470FAB" w:rsidP="001B27EB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50F9" w:rsidRPr="001B27EB" w:rsidRDefault="00B550F9" w:rsidP="005117B6">
      <w:pPr>
        <w:spacing w:line="360" w:lineRule="auto"/>
      </w:pPr>
    </w:p>
    <w:sectPr w:rsidR="00B550F9" w:rsidRPr="001B27EB" w:rsidSect="003F7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>
    <w:nsid w:val="0DA820A3"/>
    <w:multiLevelType w:val="hybridMultilevel"/>
    <w:tmpl w:val="43FEC072"/>
    <w:lvl w:ilvl="0" w:tplc="8D86F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4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0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41565375"/>
    <w:multiLevelType w:val="hybridMultilevel"/>
    <w:tmpl w:val="0B1C9F3C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4078B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99F12D2"/>
    <w:multiLevelType w:val="hybridMultilevel"/>
    <w:tmpl w:val="5366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7AA5"/>
    <w:multiLevelType w:val="hybridMultilevel"/>
    <w:tmpl w:val="FFFC2AD2"/>
    <w:lvl w:ilvl="0" w:tplc="A3E038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14C0BA3"/>
    <w:multiLevelType w:val="hybridMultilevel"/>
    <w:tmpl w:val="40D6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866EE"/>
    <w:multiLevelType w:val="hybridMultilevel"/>
    <w:tmpl w:val="EC04179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F653616"/>
    <w:multiLevelType w:val="hybridMultilevel"/>
    <w:tmpl w:val="2C342B94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A3EA1"/>
    <w:multiLevelType w:val="hybridMultilevel"/>
    <w:tmpl w:val="E1946692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E234B86"/>
    <w:multiLevelType w:val="hybridMultilevel"/>
    <w:tmpl w:val="767E2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4269C"/>
    <w:multiLevelType w:val="hybridMultilevel"/>
    <w:tmpl w:val="58BED84E"/>
    <w:lvl w:ilvl="0" w:tplc="6B1C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2"/>
  </w:num>
  <w:num w:numId="5">
    <w:abstractNumId w:val="21"/>
  </w:num>
  <w:num w:numId="6">
    <w:abstractNumId w:val="16"/>
  </w:num>
  <w:num w:numId="7">
    <w:abstractNumId w:val="30"/>
  </w:num>
  <w:num w:numId="8">
    <w:abstractNumId w:val="29"/>
  </w:num>
  <w:num w:numId="9">
    <w:abstractNumId w:val="17"/>
  </w:num>
  <w:num w:numId="10">
    <w:abstractNumId w:val="15"/>
  </w:num>
  <w:num w:numId="11">
    <w:abstractNumId w:val="28"/>
  </w:num>
  <w:num w:numId="12">
    <w:abstractNumId w:val="20"/>
  </w:num>
  <w:num w:numId="13">
    <w:abstractNumId w:val="14"/>
  </w:num>
  <w:num w:numId="14">
    <w:abstractNumId w:val="11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2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3"/>
  </w:num>
  <w:num w:numId="25">
    <w:abstractNumId w:val="1"/>
  </w:num>
  <w:num w:numId="26">
    <w:abstractNumId w:val="24"/>
  </w:num>
  <w:num w:numId="27">
    <w:abstractNumId w:val="9"/>
  </w:num>
  <w:num w:numId="28">
    <w:abstractNumId w:val="10"/>
  </w:num>
  <w:num w:numId="29">
    <w:abstractNumId w:val="4"/>
  </w:num>
  <w:num w:numId="30">
    <w:abstractNumId w:val="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0FAB"/>
    <w:rsid w:val="00085F37"/>
    <w:rsid w:val="000B11F3"/>
    <w:rsid w:val="000F30BA"/>
    <w:rsid w:val="000F39AB"/>
    <w:rsid w:val="00123286"/>
    <w:rsid w:val="00156CC6"/>
    <w:rsid w:val="00175DB7"/>
    <w:rsid w:val="001B27EB"/>
    <w:rsid w:val="001C7B72"/>
    <w:rsid w:val="00202990"/>
    <w:rsid w:val="00223D76"/>
    <w:rsid w:val="002862C0"/>
    <w:rsid w:val="002907BF"/>
    <w:rsid w:val="002C6B22"/>
    <w:rsid w:val="002D5ABA"/>
    <w:rsid w:val="002E2796"/>
    <w:rsid w:val="002F1550"/>
    <w:rsid w:val="00315A61"/>
    <w:rsid w:val="00324621"/>
    <w:rsid w:val="00336F00"/>
    <w:rsid w:val="00363822"/>
    <w:rsid w:val="003B49AB"/>
    <w:rsid w:val="003D3759"/>
    <w:rsid w:val="003F700F"/>
    <w:rsid w:val="00407784"/>
    <w:rsid w:val="0043726D"/>
    <w:rsid w:val="00444861"/>
    <w:rsid w:val="00470FAB"/>
    <w:rsid w:val="00484396"/>
    <w:rsid w:val="004A4D1D"/>
    <w:rsid w:val="004C18C6"/>
    <w:rsid w:val="004C4505"/>
    <w:rsid w:val="004D0D2E"/>
    <w:rsid w:val="005117B6"/>
    <w:rsid w:val="00557219"/>
    <w:rsid w:val="00585DFA"/>
    <w:rsid w:val="0058772A"/>
    <w:rsid w:val="005C034C"/>
    <w:rsid w:val="00626E6F"/>
    <w:rsid w:val="006721BE"/>
    <w:rsid w:val="006729B5"/>
    <w:rsid w:val="006843BD"/>
    <w:rsid w:val="006A00B5"/>
    <w:rsid w:val="006C3942"/>
    <w:rsid w:val="007022D3"/>
    <w:rsid w:val="00785BD6"/>
    <w:rsid w:val="007F43A8"/>
    <w:rsid w:val="00806C8B"/>
    <w:rsid w:val="00825B4B"/>
    <w:rsid w:val="00826851"/>
    <w:rsid w:val="008271E4"/>
    <w:rsid w:val="00853083"/>
    <w:rsid w:val="0087265B"/>
    <w:rsid w:val="008D15FB"/>
    <w:rsid w:val="009274DB"/>
    <w:rsid w:val="00934E69"/>
    <w:rsid w:val="009D6AAD"/>
    <w:rsid w:val="009F601F"/>
    <w:rsid w:val="00A240ED"/>
    <w:rsid w:val="00A274D3"/>
    <w:rsid w:val="00A523E8"/>
    <w:rsid w:val="00A91BF7"/>
    <w:rsid w:val="00B12C47"/>
    <w:rsid w:val="00B15754"/>
    <w:rsid w:val="00B31CF8"/>
    <w:rsid w:val="00B550F9"/>
    <w:rsid w:val="00BA20D2"/>
    <w:rsid w:val="00BB5452"/>
    <w:rsid w:val="00C2587E"/>
    <w:rsid w:val="00C414AD"/>
    <w:rsid w:val="00CA0FF8"/>
    <w:rsid w:val="00CA6A69"/>
    <w:rsid w:val="00CC4029"/>
    <w:rsid w:val="00CF4AE4"/>
    <w:rsid w:val="00D656C3"/>
    <w:rsid w:val="00DA5903"/>
    <w:rsid w:val="00DF42D3"/>
    <w:rsid w:val="00E52874"/>
    <w:rsid w:val="00E653D7"/>
    <w:rsid w:val="00E67512"/>
    <w:rsid w:val="00ED2D23"/>
    <w:rsid w:val="00EE7AE9"/>
    <w:rsid w:val="00EF47BF"/>
    <w:rsid w:val="00F14068"/>
    <w:rsid w:val="00F26934"/>
    <w:rsid w:val="00F336C1"/>
    <w:rsid w:val="00F35420"/>
    <w:rsid w:val="00F615A1"/>
    <w:rsid w:val="00F67579"/>
    <w:rsid w:val="00FA0D3D"/>
    <w:rsid w:val="00FC6592"/>
    <w:rsid w:val="00FE03DF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FAB"/>
    <w:rPr>
      <w:color w:val="0000FF"/>
      <w:u w:val="single"/>
    </w:rPr>
  </w:style>
  <w:style w:type="paragraph" w:customStyle="1" w:styleId="a4">
    <w:name w:val="Знак Знак Знак Знак"/>
    <w:basedOn w:val="a"/>
    <w:rsid w:val="00470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653D7"/>
    <w:pPr>
      <w:ind w:left="720"/>
      <w:contextualSpacing/>
    </w:pPr>
  </w:style>
  <w:style w:type="paragraph" w:styleId="a6">
    <w:name w:val="No Spacing"/>
    <w:uiPriority w:val="1"/>
    <w:qFormat/>
    <w:rsid w:val="009F60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F601F"/>
    <w:pPr>
      <w:widowControl w:val="0"/>
      <w:autoSpaceDE w:val="0"/>
      <w:autoSpaceDN w:val="0"/>
      <w:adjustRightInd w:val="0"/>
      <w:spacing w:line="209" w:lineRule="exact"/>
      <w:jc w:val="both"/>
    </w:pPr>
  </w:style>
  <w:style w:type="character" w:customStyle="1" w:styleId="14pt">
    <w:name w:val="Стиль 14 pt"/>
    <w:rsid w:val="003F700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FAB"/>
    <w:rPr>
      <w:color w:val="0000FF"/>
      <w:u w:val="single"/>
    </w:rPr>
  </w:style>
  <w:style w:type="paragraph" w:customStyle="1" w:styleId="a4">
    <w:name w:val="Знак Знак Знак Знак"/>
    <w:basedOn w:val="a"/>
    <w:rsid w:val="00470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6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ipskaya/5-6-14695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школа-18</dc:creator>
  <cp:lastModifiedBy>Завуч</cp:lastModifiedBy>
  <cp:revision>78</cp:revision>
  <cp:lastPrinted>2018-09-11T11:56:00Z</cp:lastPrinted>
  <dcterms:created xsi:type="dcterms:W3CDTF">2015-10-19T06:46:00Z</dcterms:created>
  <dcterms:modified xsi:type="dcterms:W3CDTF">2018-10-30T13:26:00Z</dcterms:modified>
</cp:coreProperties>
</file>